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C6" w:rsidRDefault="00E62EC6" w:rsidP="00E62EC6">
      <w:pPr>
        <w:spacing w:after="0" w:line="240" w:lineRule="auto"/>
        <w:jc w:val="both"/>
        <w:rPr>
          <w:rFonts w:ascii="Times New Roman" w:hAnsi="Times New Roman" w:cs="Times New Roman"/>
          <w:b/>
        </w:rPr>
      </w:pPr>
      <w:r w:rsidRPr="00E62EC6">
        <w:rPr>
          <w:rFonts w:ascii="Times New Roman" w:hAnsi="Times New Roman" w:cs="Times New Roman"/>
          <w:b/>
          <w:noProof/>
          <w:lang w:eastAsia="ru-RU"/>
        </w:rPr>
        <w:drawing>
          <wp:inline distT="0" distB="0" distL="0" distR="0">
            <wp:extent cx="1695450" cy="15144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95450" cy="1514475"/>
                    </a:xfrm>
                    <a:prstGeom prst="rect">
                      <a:avLst/>
                    </a:prstGeom>
                    <a:noFill/>
                    <a:ln w="9525">
                      <a:noFill/>
                      <a:miter lim="800000"/>
                      <a:headEnd/>
                      <a:tailEnd/>
                    </a:ln>
                  </pic:spPr>
                </pic:pic>
              </a:graphicData>
            </a:graphic>
          </wp:inline>
        </w:drawing>
      </w:r>
      <w:r>
        <w:rPr>
          <w:rFonts w:ascii="Times New Roman" w:hAnsi="Times New Roman" w:cs="Times New Roman"/>
          <w:b/>
        </w:rPr>
        <w:t xml:space="preserve">             </w:t>
      </w:r>
      <w:r w:rsidRPr="00E62EC6">
        <w:rPr>
          <w:rFonts w:ascii="Times New Roman" w:hAnsi="Times New Roman" w:cs="Times New Roman"/>
          <w:b/>
          <w:noProof/>
          <w:lang w:eastAsia="ru-RU"/>
        </w:rPr>
        <w:drawing>
          <wp:inline distT="0" distB="0" distL="0" distR="0">
            <wp:extent cx="3952875" cy="27813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52875" cy="2781300"/>
                    </a:xfrm>
                    <a:prstGeom prst="rect">
                      <a:avLst/>
                    </a:prstGeom>
                    <a:noFill/>
                    <a:ln w="9525">
                      <a:noFill/>
                      <a:miter lim="800000"/>
                      <a:headEnd/>
                      <a:tailEnd/>
                    </a:ln>
                  </pic:spPr>
                </pic:pic>
              </a:graphicData>
            </a:graphic>
          </wp:inline>
        </w:drawing>
      </w:r>
    </w:p>
    <w:p w:rsidR="00E62EC6" w:rsidRDefault="00E62EC6" w:rsidP="00F2358B">
      <w:pPr>
        <w:spacing w:after="0" w:line="240" w:lineRule="auto"/>
        <w:jc w:val="center"/>
        <w:rPr>
          <w:rFonts w:ascii="Times New Roman" w:hAnsi="Times New Roman" w:cs="Times New Roman"/>
          <w:b/>
        </w:rPr>
      </w:pPr>
    </w:p>
    <w:p w:rsidR="000357DD" w:rsidRDefault="00F2358B" w:rsidP="00F2358B">
      <w:pPr>
        <w:spacing w:after="0" w:line="240" w:lineRule="auto"/>
        <w:rPr>
          <w:rFonts w:ascii="Times New Roman" w:hAnsi="Times New Roman" w:cs="Times New Roman"/>
          <w:sz w:val="24"/>
          <w:szCs w:val="24"/>
        </w:rPr>
      </w:pPr>
      <w:r w:rsidRPr="00E62EC6">
        <w:rPr>
          <w:rFonts w:ascii="Times New Roman" w:hAnsi="Times New Roman" w:cs="Times New Roman"/>
          <w:b/>
          <w:i/>
          <w:sz w:val="24"/>
          <w:szCs w:val="24"/>
        </w:rPr>
        <w:t>Конвенция</w:t>
      </w:r>
      <w:r w:rsidRPr="00E62EC6">
        <w:rPr>
          <w:rFonts w:ascii="Times New Roman" w:hAnsi="Times New Roman" w:cs="Times New Roman"/>
          <w:b/>
          <w:sz w:val="24"/>
          <w:szCs w:val="24"/>
        </w:rPr>
        <w:t xml:space="preserve"> </w:t>
      </w:r>
      <w:r w:rsidRPr="00E62EC6">
        <w:rPr>
          <w:rFonts w:ascii="Times New Roman" w:hAnsi="Times New Roman" w:cs="Times New Roman"/>
          <w:sz w:val="24"/>
          <w:szCs w:val="24"/>
        </w:rPr>
        <w:t xml:space="preserve">— это международный документ, признающий все права человека в отношении детей от 0 до 18 лет. </w:t>
      </w:r>
    </w:p>
    <w:p w:rsidR="000357DD" w:rsidRDefault="000357DD" w:rsidP="00F2358B">
      <w:pPr>
        <w:spacing w:after="0" w:line="240" w:lineRule="auto"/>
        <w:rPr>
          <w:rFonts w:ascii="Times New Roman" w:hAnsi="Times New Roman" w:cs="Times New Roman"/>
          <w:b/>
          <w:i/>
          <w:sz w:val="24"/>
          <w:szCs w:val="24"/>
        </w:rPr>
      </w:pPr>
    </w:p>
    <w:p w:rsidR="00F2358B" w:rsidRPr="00E62EC6" w:rsidRDefault="00F2358B" w:rsidP="00F2358B">
      <w:pPr>
        <w:spacing w:after="0" w:line="240" w:lineRule="auto"/>
        <w:rPr>
          <w:rFonts w:ascii="Times New Roman" w:hAnsi="Times New Roman" w:cs="Times New Roman"/>
          <w:sz w:val="24"/>
          <w:szCs w:val="24"/>
        </w:rPr>
      </w:pPr>
      <w:r w:rsidRPr="00E62EC6">
        <w:rPr>
          <w:rFonts w:ascii="Times New Roman" w:hAnsi="Times New Roman" w:cs="Times New Roman"/>
          <w:b/>
          <w:i/>
          <w:sz w:val="24"/>
          <w:szCs w:val="24"/>
        </w:rPr>
        <w:t>Конвенция</w:t>
      </w:r>
      <w:r w:rsidRPr="00E62EC6">
        <w:rPr>
          <w:rFonts w:ascii="Times New Roman" w:hAnsi="Times New Roman" w:cs="Times New Roman"/>
          <w:sz w:val="24"/>
          <w:szCs w:val="24"/>
        </w:rPr>
        <w:t xml:space="preserve"> – правовой документ высокого международного стандарта. Она провозглашает ребенка полноценной личностью, самостоятельным субъектом права. Определяя права детей, которые отражают весь комплекс гражданских, политических, экономических, социальных и культурных прав человека. Конвенция устанавливает и правовые нормы ответственности государства, создает специальный механизм контроля (Комитет ООН по правам ребенка) и наделяет его высокими полномочиями. </w:t>
      </w:r>
    </w:p>
    <w:p w:rsidR="000357DD" w:rsidRDefault="000357DD" w:rsidP="00F2358B">
      <w:pPr>
        <w:spacing w:after="0" w:line="240" w:lineRule="auto"/>
        <w:rPr>
          <w:rFonts w:ascii="Times New Roman" w:hAnsi="Times New Roman" w:cs="Times New Roman"/>
          <w:b/>
          <w:sz w:val="24"/>
          <w:szCs w:val="24"/>
        </w:rPr>
      </w:pPr>
    </w:p>
    <w:p w:rsidR="00F2358B" w:rsidRPr="00E62EC6" w:rsidRDefault="00F2358B" w:rsidP="00F2358B">
      <w:pPr>
        <w:spacing w:after="0" w:line="240" w:lineRule="auto"/>
        <w:rPr>
          <w:rFonts w:ascii="Times New Roman" w:hAnsi="Times New Roman" w:cs="Times New Roman"/>
          <w:sz w:val="24"/>
          <w:szCs w:val="24"/>
        </w:rPr>
      </w:pPr>
      <w:r w:rsidRPr="00E62EC6">
        <w:rPr>
          <w:rFonts w:ascii="Times New Roman" w:hAnsi="Times New Roman" w:cs="Times New Roman"/>
          <w:b/>
          <w:sz w:val="24"/>
          <w:szCs w:val="24"/>
        </w:rPr>
        <w:t xml:space="preserve"> 15 сентября 1990 года</w:t>
      </w:r>
      <w:r w:rsidRPr="00E62EC6">
        <w:rPr>
          <w:rFonts w:ascii="Times New Roman" w:hAnsi="Times New Roman" w:cs="Times New Roman"/>
          <w:sz w:val="24"/>
          <w:szCs w:val="24"/>
        </w:rPr>
        <w:t xml:space="preserve"> Конвенция о правах ребёнка вступила в законную силу на территории нашего государства</w:t>
      </w:r>
      <w:r w:rsidR="00E62EC6" w:rsidRPr="00E62EC6">
        <w:rPr>
          <w:rFonts w:ascii="Times New Roman" w:hAnsi="Times New Roman" w:cs="Times New Roman"/>
          <w:sz w:val="24"/>
          <w:szCs w:val="24"/>
        </w:rPr>
        <w:t>.</w:t>
      </w:r>
      <w:r w:rsidRPr="00E62EC6">
        <w:rPr>
          <w:rFonts w:ascii="Times New Roman" w:hAnsi="Times New Roman" w:cs="Times New Roman"/>
          <w:sz w:val="24"/>
          <w:szCs w:val="24"/>
        </w:rPr>
        <w:t xml:space="preserve"> </w:t>
      </w:r>
    </w:p>
    <w:p w:rsidR="000357DD" w:rsidRDefault="000357DD" w:rsidP="00F2358B">
      <w:pPr>
        <w:spacing w:after="0" w:line="240" w:lineRule="auto"/>
        <w:rPr>
          <w:rFonts w:ascii="Times New Roman" w:hAnsi="Times New Roman" w:cs="Times New Roman"/>
          <w:b/>
          <w:i/>
          <w:sz w:val="24"/>
          <w:szCs w:val="24"/>
        </w:rPr>
      </w:pP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1</w:t>
      </w:r>
      <w:r w:rsidRPr="00E62EC6">
        <w:rPr>
          <w:rFonts w:ascii="Times New Roman" w:hAnsi="Times New Roman" w:cs="Times New Roman"/>
          <w:sz w:val="24"/>
          <w:szCs w:val="24"/>
        </w:rPr>
        <w:t xml:space="preserve"> Определение ребенка. Человек до 18 лет считается ребёнком и обладает всеми правами, заключёнными в данной Конвенции.</w:t>
      </w:r>
    </w:p>
    <w:p w:rsidR="00F2358B" w:rsidRPr="00E62EC6" w:rsidRDefault="00F2358B" w:rsidP="00F2358B">
      <w:pPr>
        <w:spacing w:after="0" w:line="240" w:lineRule="auto"/>
        <w:rPr>
          <w:rFonts w:ascii="Times New Roman" w:hAnsi="Times New Roman" w:cs="Times New Roman"/>
          <w:sz w:val="24"/>
          <w:szCs w:val="24"/>
        </w:rPr>
      </w:pPr>
      <w:r w:rsidRPr="00E62EC6">
        <w:rPr>
          <w:rFonts w:ascii="Times New Roman" w:hAnsi="Times New Roman" w:cs="Times New Roman"/>
          <w:sz w:val="24"/>
          <w:szCs w:val="24"/>
        </w:rPr>
        <w:t xml:space="preserve"> </w:t>
      </w:r>
      <w:r w:rsidRPr="00334AD0">
        <w:rPr>
          <w:rFonts w:ascii="Times New Roman" w:hAnsi="Times New Roman" w:cs="Times New Roman"/>
          <w:b/>
          <w:i/>
          <w:sz w:val="24"/>
          <w:szCs w:val="24"/>
        </w:rPr>
        <w:t>Статья 2</w:t>
      </w:r>
      <w:r w:rsidRPr="00E62EC6">
        <w:rPr>
          <w:rFonts w:ascii="Times New Roman" w:hAnsi="Times New Roman" w:cs="Times New Roman"/>
          <w:sz w:val="24"/>
          <w:szCs w:val="24"/>
        </w:rPr>
        <w:t xml:space="preserve"> Недопущение и предотвращение дискриминации. Каждый ребёнок, независимо от расы, цвета кожи, пола, религии и социального происхождения обладает правами, предусмотренными данной Конвенцией и не должен подвергаться дискриминации.</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3</w:t>
      </w:r>
      <w:r w:rsidRPr="00E62EC6">
        <w:rPr>
          <w:rFonts w:ascii="Times New Roman" w:hAnsi="Times New Roman" w:cs="Times New Roman"/>
          <w:sz w:val="24"/>
          <w:szCs w:val="24"/>
        </w:rPr>
        <w:t xml:space="preserve"> Соблюдение интересов ребёнка. При принятии решений государство должно обеспечивать интересы ребёнка и предоставлять ему защиту и заботу.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4</w:t>
      </w:r>
      <w:r w:rsidRPr="00E62EC6">
        <w:rPr>
          <w:rFonts w:ascii="Times New Roman" w:hAnsi="Times New Roman" w:cs="Times New Roman"/>
          <w:sz w:val="24"/>
          <w:szCs w:val="24"/>
        </w:rPr>
        <w:t xml:space="preserve"> Реализация прав. Государство должно осуществлять все права ребёнка, признанные данной Конвенцией.</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5</w:t>
      </w:r>
      <w:r w:rsidRPr="00E62EC6">
        <w:rPr>
          <w:rFonts w:ascii="Times New Roman" w:hAnsi="Times New Roman" w:cs="Times New Roman"/>
          <w:sz w:val="24"/>
          <w:szCs w:val="24"/>
        </w:rPr>
        <w:t xml:space="preserve"> Воспитание в семье и развитие способностей ребёнка. Государство должно учитывать права, обязанности и ответственность родителей при воспитании ребёнка.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6</w:t>
      </w:r>
      <w:r w:rsidRPr="00E62EC6">
        <w:rPr>
          <w:rFonts w:ascii="Times New Roman" w:hAnsi="Times New Roman" w:cs="Times New Roman"/>
          <w:sz w:val="24"/>
          <w:szCs w:val="24"/>
        </w:rPr>
        <w:t xml:space="preserve"> Право на жизнь и развитие. Каждый ребёнок имеет право на жизнь и государство обязано обеспечивать его здоровое психическое, эмоциональное, умственное, социальное и культурное развитие.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7</w:t>
      </w:r>
      <w:r w:rsidRPr="00E62EC6">
        <w:rPr>
          <w:rFonts w:ascii="Times New Roman" w:hAnsi="Times New Roman" w:cs="Times New Roman"/>
          <w:sz w:val="24"/>
          <w:szCs w:val="24"/>
        </w:rPr>
        <w:t xml:space="preserve"> Имя и гражданство. Каждый ребёнок имеет право на имя и гражданство при рождении, а также право знать своих родителей и рассчитывать на них.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8</w:t>
      </w:r>
      <w:r w:rsidRPr="00E62EC6">
        <w:rPr>
          <w:rFonts w:ascii="Times New Roman" w:hAnsi="Times New Roman" w:cs="Times New Roman"/>
          <w:sz w:val="24"/>
          <w:szCs w:val="24"/>
        </w:rPr>
        <w:t xml:space="preserve"> Сохранение индивидуальности. Государство должно уважать право ребёнка на сохранение индивидуальности и должно помогать ребёнку в случае их лишения.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9</w:t>
      </w:r>
      <w:r w:rsidRPr="00E62EC6">
        <w:rPr>
          <w:rFonts w:ascii="Times New Roman" w:hAnsi="Times New Roman" w:cs="Times New Roman"/>
          <w:sz w:val="24"/>
          <w:szCs w:val="24"/>
        </w:rPr>
        <w:t xml:space="preserve"> Разлучение с родителями. Ребёнок не должен разлучаться со своими родителями, кроме тех случаев, когда это делается в его интересах. В случаях государственного решения о разлучении с одним или обоими родителями, государство должно предоставить всю необходимую информацию о местонахождении его родителей (кроме тех случаев, когда это может нанести вред ребёнку).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10</w:t>
      </w:r>
      <w:r w:rsidRPr="00E62EC6">
        <w:rPr>
          <w:rFonts w:ascii="Times New Roman" w:hAnsi="Times New Roman" w:cs="Times New Roman"/>
          <w:sz w:val="24"/>
          <w:szCs w:val="24"/>
        </w:rPr>
        <w:t xml:space="preserve"> Воссоединение семьи. Если ребёнок и родители живут в разных странах, то все они должны иметь возможность пересекать границы этих стран, чтобы поддерживать личные отношения.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11</w:t>
      </w:r>
      <w:r w:rsidRPr="00E62EC6">
        <w:rPr>
          <w:rFonts w:ascii="Times New Roman" w:hAnsi="Times New Roman" w:cs="Times New Roman"/>
          <w:sz w:val="24"/>
          <w:szCs w:val="24"/>
        </w:rPr>
        <w:t xml:space="preserve"> Незаконное перемещение. Государство должно предотвращать незаконный вывоз детей из страны.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lastRenderedPageBreak/>
        <w:t>Статья 12</w:t>
      </w:r>
      <w:r w:rsidRPr="00E62EC6">
        <w:rPr>
          <w:rFonts w:ascii="Times New Roman" w:hAnsi="Times New Roman" w:cs="Times New Roman"/>
          <w:sz w:val="24"/>
          <w:szCs w:val="24"/>
        </w:rPr>
        <w:t xml:space="preserve"> Взгляды ребёнка. Ребёнок, в соответствии со своим возрастом имеет право свободно выражать свои взгляды по всем затрагивающим его вопросам.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13</w:t>
      </w:r>
      <w:r w:rsidRPr="00E62EC6">
        <w:rPr>
          <w:rFonts w:ascii="Times New Roman" w:hAnsi="Times New Roman" w:cs="Times New Roman"/>
          <w:sz w:val="24"/>
          <w:szCs w:val="24"/>
        </w:rPr>
        <w:t xml:space="preserve"> Свобода мнения. Ребёнок имеет право свободно выражать свое мнение, получать и передавать информацию, если только это не вредит другим людям, не нарушает государственную безопасность и общественный порядок.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14</w:t>
      </w:r>
      <w:r w:rsidRPr="00E62EC6">
        <w:rPr>
          <w:rFonts w:ascii="Times New Roman" w:hAnsi="Times New Roman" w:cs="Times New Roman"/>
          <w:sz w:val="24"/>
          <w:szCs w:val="24"/>
        </w:rPr>
        <w:t xml:space="preserve"> Свобода мысли, совести и религии. Государство должно уважать право ребёнка на свободу мысли, совести и религии.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15</w:t>
      </w:r>
      <w:r w:rsidRPr="00E62EC6">
        <w:rPr>
          <w:rFonts w:ascii="Times New Roman" w:hAnsi="Times New Roman" w:cs="Times New Roman"/>
          <w:sz w:val="24"/>
          <w:szCs w:val="24"/>
        </w:rPr>
        <w:t xml:space="preserve"> Свобода Ассоциаций. Дети имеют право встречаться и объединяться в группы, если только это не вредит другим людям и не нарушает общественную безопасность и порядок.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16</w:t>
      </w:r>
      <w:r w:rsidRPr="00E62EC6">
        <w:rPr>
          <w:rFonts w:ascii="Times New Roman" w:hAnsi="Times New Roman" w:cs="Times New Roman"/>
          <w:sz w:val="24"/>
          <w:szCs w:val="24"/>
        </w:rPr>
        <w:t xml:space="preserve"> Защита права на личную жизнь. Каждый ребёнок имеет право на личную жизнь. Никто не имеет права вредить его репутации, а также входить в его дом и читать его письма без разрешения.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17</w:t>
      </w:r>
      <w:r w:rsidRPr="00E62EC6">
        <w:rPr>
          <w:rFonts w:ascii="Times New Roman" w:hAnsi="Times New Roman" w:cs="Times New Roman"/>
          <w:sz w:val="24"/>
          <w:szCs w:val="24"/>
        </w:rPr>
        <w:t xml:space="preserve"> Доступ к необходимой информации. Каждый ребёнок имеет право на доступ к </w:t>
      </w:r>
      <w:proofErr w:type="spellStart"/>
      <w:r w:rsidRPr="00E62EC6">
        <w:rPr>
          <w:rFonts w:ascii="Times New Roman" w:hAnsi="Times New Roman" w:cs="Times New Roman"/>
          <w:sz w:val="24"/>
          <w:szCs w:val="24"/>
        </w:rPr>
        <w:t>инфо</w:t>
      </w:r>
      <w:proofErr w:type="gramStart"/>
      <w:r w:rsidRPr="00E62EC6">
        <w:rPr>
          <w:rFonts w:ascii="Times New Roman" w:hAnsi="Times New Roman" w:cs="Times New Roman"/>
          <w:sz w:val="24"/>
          <w:szCs w:val="24"/>
        </w:rPr>
        <w:t>р</w:t>
      </w:r>
      <w:proofErr w:type="spellEnd"/>
      <w:r w:rsidRPr="00E62EC6">
        <w:rPr>
          <w:rFonts w:ascii="Times New Roman" w:hAnsi="Times New Roman" w:cs="Times New Roman"/>
          <w:sz w:val="24"/>
          <w:szCs w:val="24"/>
        </w:rPr>
        <w:t>-</w:t>
      </w:r>
      <w:proofErr w:type="gramEnd"/>
      <w:r w:rsidRPr="00E62EC6">
        <w:rPr>
          <w:rFonts w:ascii="Times New Roman" w:hAnsi="Times New Roman" w:cs="Times New Roman"/>
          <w:sz w:val="24"/>
          <w:szCs w:val="24"/>
        </w:rPr>
        <w:t xml:space="preserve"> </w:t>
      </w:r>
      <w:proofErr w:type="spellStart"/>
      <w:r w:rsidRPr="00E62EC6">
        <w:rPr>
          <w:rFonts w:ascii="Times New Roman" w:hAnsi="Times New Roman" w:cs="Times New Roman"/>
          <w:sz w:val="24"/>
          <w:szCs w:val="24"/>
        </w:rPr>
        <w:t>мации</w:t>
      </w:r>
      <w:proofErr w:type="spellEnd"/>
      <w:r w:rsidRPr="00E62EC6">
        <w:rPr>
          <w:rFonts w:ascii="Times New Roman" w:hAnsi="Times New Roman" w:cs="Times New Roman"/>
          <w:sz w:val="24"/>
          <w:szCs w:val="24"/>
        </w:rPr>
        <w:t xml:space="preserve">.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доступ к информации, наносящей вред ребёнку.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18</w:t>
      </w:r>
      <w:r w:rsidRPr="00E62EC6">
        <w:rPr>
          <w:rFonts w:ascii="Times New Roman" w:hAnsi="Times New Roman" w:cs="Times New Roman"/>
          <w:sz w:val="24"/>
          <w:szCs w:val="24"/>
        </w:rPr>
        <w:t xml:space="preserve"> Ответственность родителей. Родители несут равную ответственность за воспитание и развитие ребёнка. Государство должно оказывать родителям надлежащую помощь в воспитании и развитии детей и обеспечивать развитие сети детских учреждений.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19</w:t>
      </w:r>
      <w:r w:rsidRPr="00E62EC6">
        <w:rPr>
          <w:rFonts w:ascii="Times New Roman" w:hAnsi="Times New Roman" w:cs="Times New Roman"/>
          <w:sz w:val="24"/>
          <w:szCs w:val="24"/>
        </w:rPr>
        <w:t xml:space="preserve"> Защита от злоупотреблений. Государство должно защищать ребёнка от всех видов насилия, отсутствия заботы и от плохого обращения со стороны родителей или других лиц, в том числе помогать ребенку, подвергшемуся жестокому обращению со стороны взрослых.</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20</w:t>
      </w:r>
      <w:r w:rsidRPr="00E62EC6">
        <w:rPr>
          <w:rFonts w:ascii="Times New Roman" w:hAnsi="Times New Roman" w:cs="Times New Roman"/>
          <w:sz w:val="24"/>
          <w:szCs w:val="24"/>
        </w:rPr>
        <w:t xml:space="preserve"> Защита ребёнка, лишённого семьи. Если ребенок лишается своей семьи, то он вправе рассчитывать на особую защиту со стороны государства. Государство может передать ребёнка на воспитание тем людям, которые уважают его родной язык, религию и культуру.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21</w:t>
      </w:r>
      <w:r w:rsidRPr="00E62EC6">
        <w:rPr>
          <w:rFonts w:ascii="Times New Roman" w:hAnsi="Times New Roman" w:cs="Times New Roman"/>
          <w:sz w:val="24"/>
          <w:szCs w:val="24"/>
        </w:rPr>
        <w:t xml:space="preserve"> Усыновление. Государство должно следить за тем, чтобы при усыновлении ребёнка неукоснительно соблюдались его интересы и гарантии его законных прав.</w:t>
      </w:r>
    </w:p>
    <w:p w:rsidR="00F2358B" w:rsidRPr="00E62EC6" w:rsidRDefault="00F2358B" w:rsidP="00F2358B">
      <w:pPr>
        <w:spacing w:after="0" w:line="240" w:lineRule="auto"/>
        <w:rPr>
          <w:rFonts w:ascii="Times New Roman" w:hAnsi="Times New Roman" w:cs="Times New Roman"/>
          <w:sz w:val="24"/>
          <w:szCs w:val="24"/>
        </w:rPr>
      </w:pPr>
      <w:r w:rsidRPr="00E62EC6">
        <w:rPr>
          <w:rFonts w:ascii="Times New Roman" w:hAnsi="Times New Roman" w:cs="Times New Roman"/>
          <w:sz w:val="24"/>
          <w:szCs w:val="24"/>
        </w:rPr>
        <w:t xml:space="preserve"> </w:t>
      </w:r>
      <w:r w:rsidRPr="00334AD0">
        <w:rPr>
          <w:rFonts w:ascii="Times New Roman" w:hAnsi="Times New Roman" w:cs="Times New Roman"/>
          <w:b/>
          <w:i/>
          <w:sz w:val="24"/>
          <w:szCs w:val="24"/>
        </w:rPr>
        <w:t>Статья 22</w:t>
      </w:r>
      <w:r w:rsidRPr="00E62EC6">
        <w:rPr>
          <w:rFonts w:ascii="Times New Roman" w:hAnsi="Times New Roman" w:cs="Times New Roman"/>
          <w:sz w:val="24"/>
          <w:szCs w:val="24"/>
        </w:rPr>
        <w:t xml:space="preserve"> Дети-беженцы. Государство должно обеспечивать особую защиту детям-беженцам, в том числе оказывать им помощь в получении информации, гуманитарную помощь и содействовать воссоединению с семьей.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23</w:t>
      </w:r>
      <w:r w:rsidRPr="00E62EC6">
        <w:rPr>
          <w:rFonts w:ascii="Times New Roman" w:hAnsi="Times New Roman" w:cs="Times New Roman"/>
          <w:sz w:val="24"/>
          <w:szCs w:val="24"/>
        </w:rPr>
        <w:t xml:space="preserve"> Дети-инвалиды. Каждый ребёнок, неполноценный в умственном или физическом отношении, имеет право на особую заботу и достойную жизнь.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24</w:t>
      </w:r>
      <w:r w:rsidRPr="00E62EC6">
        <w:rPr>
          <w:rFonts w:ascii="Times New Roman" w:hAnsi="Times New Roman" w:cs="Times New Roman"/>
          <w:sz w:val="24"/>
          <w:szCs w:val="24"/>
        </w:rPr>
        <w:t xml:space="preserve"> Здравоохранение. Каждый ребёнок имеет право на охрану своего здоровья: на получение медицинской помощи, чистой питьевой воды и полноценного питания.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25</w:t>
      </w:r>
      <w:r w:rsidRPr="00E62EC6">
        <w:rPr>
          <w:rFonts w:ascii="Times New Roman" w:hAnsi="Times New Roman" w:cs="Times New Roman"/>
          <w:sz w:val="24"/>
          <w:szCs w:val="24"/>
        </w:rPr>
        <w:t xml:space="preserve"> Оценка при попечении. Государство должно регулярно проверять условия жизни ребёнка, находящегося на попечении.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26</w:t>
      </w:r>
      <w:r w:rsidRPr="00E62EC6">
        <w:rPr>
          <w:rFonts w:ascii="Times New Roman" w:hAnsi="Times New Roman" w:cs="Times New Roman"/>
          <w:sz w:val="24"/>
          <w:szCs w:val="24"/>
        </w:rPr>
        <w:t xml:space="preserve"> Социальное обеспечение. Каждый ребёнок имеет право пользоваться социальными благами, в том числе социальным страхованием.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27</w:t>
      </w:r>
      <w:r w:rsidRPr="00E62EC6">
        <w:rPr>
          <w:rFonts w:ascii="Times New Roman" w:hAnsi="Times New Roman" w:cs="Times New Roman"/>
          <w:sz w:val="24"/>
          <w:szCs w:val="24"/>
        </w:rPr>
        <w:t xml:space="preserve"> Уровень жизни. Каждый ребёнок имеет право на уровень жизни, необходимый для его физического, умственного, духовного и нравственного развития. Государство должно помогать тем родителям, которые не могут обеспечить своим детям необходимые условия жизни.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28</w:t>
      </w:r>
      <w:r w:rsidRPr="00E62EC6">
        <w:rPr>
          <w:rFonts w:ascii="Times New Roman" w:hAnsi="Times New Roman" w:cs="Times New Roman"/>
          <w:sz w:val="24"/>
          <w:szCs w:val="24"/>
        </w:rPr>
        <w:t xml:space="preserve"> Образование. Каждый ребёнок имеет право на образование. В школах должны соблюдаться права ребенка и проявлять уважение к его человеческому достоинству. Государство должно следить за регулярным посещением детьми школ.</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29</w:t>
      </w:r>
      <w:r w:rsidRPr="00E62EC6">
        <w:rPr>
          <w:rFonts w:ascii="Times New Roman" w:hAnsi="Times New Roman" w:cs="Times New Roman"/>
          <w:sz w:val="24"/>
          <w:szCs w:val="24"/>
        </w:rPr>
        <w:t xml:space="preserve"> Цель образования. Образовательные учреждения должны развивать личность ребёнка, его таланты, умственные и физические способности, воспитывать его в духе уважения к своим родителям, понимания, мира, терпимости, культурных традиций.</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30</w:t>
      </w:r>
      <w:r w:rsidRPr="00E62EC6">
        <w:rPr>
          <w:rFonts w:ascii="Times New Roman" w:hAnsi="Times New Roman" w:cs="Times New Roman"/>
          <w:sz w:val="24"/>
          <w:szCs w:val="24"/>
        </w:rPr>
        <w:t xml:space="preserve"> Дети, принадлежащие к меньшинствам и коренному населению. Если ребёнок принадлежит к этническому, религиозному или языковому меньшинству, он имеет право говорить на родном языке и соблюдать родные обычаи, исповедовать религию.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31</w:t>
      </w:r>
      <w:r w:rsidRPr="00E62EC6">
        <w:rPr>
          <w:rFonts w:ascii="Times New Roman" w:hAnsi="Times New Roman" w:cs="Times New Roman"/>
          <w:sz w:val="24"/>
          <w:szCs w:val="24"/>
        </w:rPr>
        <w:t xml:space="preserve"> Отдых и досуг. Каждый ребёнок имеет право на отдых и игры, а также на участие в культурной и творческой жизни.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32</w:t>
      </w:r>
      <w:r w:rsidRPr="00E62EC6">
        <w:rPr>
          <w:rFonts w:ascii="Times New Roman" w:hAnsi="Times New Roman" w:cs="Times New Roman"/>
          <w:sz w:val="24"/>
          <w:szCs w:val="24"/>
        </w:rPr>
        <w:t xml:space="preserve"> Детский труд. Государство должно защищать ребёнка от опасной, вредной и непосильной работы. Работа не должна мешать образованию и духовно-физическому развитию ребенка.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lastRenderedPageBreak/>
        <w:t>Статья 33</w:t>
      </w:r>
      <w:r w:rsidRPr="00E62EC6">
        <w:rPr>
          <w:rFonts w:ascii="Times New Roman" w:hAnsi="Times New Roman" w:cs="Times New Roman"/>
          <w:sz w:val="24"/>
          <w:szCs w:val="24"/>
        </w:rPr>
        <w:t xml:space="preserve"> Незаконное употребление наркотических средств. Государство должно сделать всё возможное, чтобы уберечь детей от незаконного употребления наркотиков и психотропных веществ, не допустить участия детей в производстве и торговле наркотиками.</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34</w:t>
      </w:r>
      <w:r w:rsidRPr="00E62EC6">
        <w:rPr>
          <w:rFonts w:ascii="Times New Roman" w:hAnsi="Times New Roman" w:cs="Times New Roman"/>
          <w:sz w:val="24"/>
          <w:szCs w:val="24"/>
        </w:rPr>
        <w:t xml:space="preserve"> Сексуальная эксплуатация. Государство должно защищать детей от любых форм сексуального насилия.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35</w:t>
      </w:r>
      <w:r w:rsidRPr="00E62EC6">
        <w:rPr>
          <w:rFonts w:ascii="Times New Roman" w:hAnsi="Times New Roman" w:cs="Times New Roman"/>
          <w:sz w:val="24"/>
          <w:szCs w:val="24"/>
        </w:rPr>
        <w:t xml:space="preserve"> Торговля, контрабанда и похищение. Государство должно всеми силами бороться против похищения, контрабанды и продажи детей.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36</w:t>
      </w:r>
      <w:proofErr w:type="gramStart"/>
      <w:r w:rsidRPr="00E62EC6">
        <w:rPr>
          <w:rFonts w:ascii="Times New Roman" w:hAnsi="Times New Roman" w:cs="Times New Roman"/>
          <w:sz w:val="24"/>
          <w:szCs w:val="24"/>
        </w:rPr>
        <w:t xml:space="preserve"> И</w:t>
      </w:r>
      <w:proofErr w:type="gramEnd"/>
      <w:r w:rsidRPr="00E62EC6">
        <w:rPr>
          <w:rFonts w:ascii="Times New Roman" w:hAnsi="Times New Roman" w:cs="Times New Roman"/>
          <w:sz w:val="24"/>
          <w:szCs w:val="24"/>
        </w:rPr>
        <w:t xml:space="preserve">ные формы эксплуатации. Государство должно защищать ребенка от любых действий, которые могут нанести ему вред.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37</w:t>
      </w:r>
      <w:r w:rsidRPr="00E62EC6">
        <w:rPr>
          <w:rFonts w:ascii="Times New Roman" w:hAnsi="Times New Roman" w:cs="Times New Roman"/>
          <w:sz w:val="24"/>
          <w:szCs w:val="24"/>
        </w:rPr>
        <w:t xml:space="preserve"> Пытки и лишение свободы. Государство обеспечивает, чтобы ни один ребенок не подвергался пыткам, жестокому обращению, незаконному аресту и лишению свободы. Каждый лишенный свободы ребенок имеет право поддерживать контакты со своей семьей, получать правовую помощь и искать защиту в суде.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38</w:t>
      </w:r>
      <w:r w:rsidRPr="00E62EC6">
        <w:rPr>
          <w:rFonts w:ascii="Times New Roman" w:hAnsi="Times New Roman" w:cs="Times New Roman"/>
          <w:sz w:val="24"/>
          <w:szCs w:val="24"/>
        </w:rPr>
        <w:t xml:space="preserve"> Вооруженные конфликты. Государство не должно позволять детям до 15 лет вступать в армию или напрямую участвовать в военных действиях. Дети в зонах военных конфликтов должны получать особую защиту.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39</w:t>
      </w:r>
      <w:r w:rsidRPr="00E62EC6">
        <w:rPr>
          <w:rFonts w:ascii="Times New Roman" w:hAnsi="Times New Roman" w:cs="Times New Roman"/>
          <w:sz w:val="24"/>
          <w:szCs w:val="24"/>
        </w:rPr>
        <w:t xml:space="preserve"> Восстановительный уход. Если ребёнок оказался жертвой жестокого обращения, конфликта, пыток или эксплуатации, то государство должно сделать все возможное, чтобы восстановить его здоровье и вернуть ему чувство собственного достоинства.</w:t>
      </w:r>
    </w:p>
    <w:p w:rsidR="00F2358B" w:rsidRPr="00E62EC6" w:rsidRDefault="00F2358B" w:rsidP="00F2358B">
      <w:pPr>
        <w:spacing w:after="0" w:line="240" w:lineRule="auto"/>
        <w:rPr>
          <w:rFonts w:ascii="Times New Roman" w:hAnsi="Times New Roman" w:cs="Times New Roman"/>
          <w:sz w:val="24"/>
          <w:szCs w:val="24"/>
        </w:rPr>
      </w:pPr>
      <w:r w:rsidRPr="00E62EC6">
        <w:rPr>
          <w:rFonts w:ascii="Times New Roman" w:hAnsi="Times New Roman" w:cs="Times New Roman"/>
          <w:sz w:val="24"/>
          <w:szCs w:val="24"/>
        </w:rPr>
        <w:t xml:space="preserve"> </w:t>
      </w:r>
      <w:r w:rsidRPr="00334AD0">
        <w:rPr>
          <w:rFonts w:ascii="Times New Roman" w:hAnsi="Times New Roman" w:cs="Times New Roman"/>
          <w:b/>
          <w:i/>
          <w:sz w:val="24"/>
          <w:szCs w:val="24"/>
        </w:rPr>
        <w:t>Статья 40</w:t>
      </w:r>
      <w:r w:rsidRPr="00E62EC6">
        <w:rPr>
          <w:rFonts w:ascii="Times New Roman" w:hAnsi="Times New Roman" w:cs="Times New Roman"/>
          <w:sz w:val="24"/>
          <w:szCs w:val="24"/>
        </w:rPr>
        <w:t xml:space="preserve"> Отправление правосудия в отношении несовершеннолетних. Каждый ребёнок, обвиняемый в нарушении закона, имеет право на основные гарантии, правовую и другую помощь.</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41</w:t>
      </w:r>
      <w:r w:rsidRPr="00E62EC6">
        <w:rPr>
          <w:rFonts w:ascii="Times New Roman" w:hAnsi="Times New Roman" w:cs="Times New Roman"/>
          <w:sz w:val="24"/>
          <w:szCs w:val="24"/>
        </w:rPr>
        <w:t xml:space="preserve"> Применение наивысших норм. Если законодательство отдельной страны защищает права ребёнка лучше, чем данная Конвенция, то следует применять законы этой страны. </w:t>
      </w:r>
    </w:p>
    <w:p w:rsidR="00F2358B" w:rsidRPr="00E62EC6" w:rsidRDefault="00F2358B" w:rsidP="00F2358B">
      <w:pPr>
        <w:spacing w:after="0" w:line="240" w:lineRule="auto"/>
        <w:rPr>
          <w:rFonts w:ascii="Times New Roman" w:hAnsi="Times New Roman" w:cs="Times New Roman"/>
          <w:sz w:val="24"/>
          <w:szCs w:val="24"/>
        </w:rPr>
      </w:pPr>
      <w:r w:rsidRPr="00334AD0">
        <w:rPr>
          <w:rFonts w:ascii="Times New Roman" w:hAnsi="Times New Roman" w:cs="Times New Roman"/>
          <w:b/>
          <w:i/>
          <w:sz w:val="24"/>
          <w:szCs w:val="24"/>
        </w:rPr>
        <w:t>Статья 42</w:t>
      </w:r>
      <w:r w:rsidRPr="00E62EC6">
        <w:rPr>
          <w:rFonts w:ascii="Times New Roman" w:hAnsi="Times New Roman" w:cs="Times New Roman"/>
          <w:sz w:val="24"/>
          <w:szCs w:val="24"/>
        </w:rPr>
        <w:t xml:space="preserve"> Соблюдение и вступление в силу. Государство должно распространять информацию о Конвенции среди взрослых и детей.</w:t>
      </w:r>
    </w:p>
    <w:p w:rsidR="00041DB5" w:rsidRDefault="00F2358B" w:rsidP="00F2358B">
      <w:pPr>
        <w:spacing w:after="0" w:line="240" w:lineRule="auto"/>
        <w:rPr>
          <w:rFonts w:ascii="Times New Roman" w:hAnsi="Times New Roman" w:cs="Times New Roman"/>
          <w:sz w:val="24"/>
          <w:szCs w:val="24"/>
        </w:rPr>
      </w:pPr>
      <w:r w:rsidRPr="00E62EC6">
        <w:rPr>
          <w:rFonts w:ascii="Times New Roman" w:hAnsi="Times New Roman" w:cs="Times New Roman"/>
          <w:sz w:val="24"/>
          <w:szCs w:val="24"/>
        </w:rPr>
        <w:t xml:space="preserve"> </w:t>
      </w:r>
      <w:r w:rsidRPr="00334AD0">
        <w:rPr>
          <w:rFonts w:ascii="Times New Roman" w:hAnsi="Times New Roman" w:cs="Times New Roman"/>
          <w:b/>
          <w:i/>
          <w:sz w:val="24"/>
          <w:szCs w:val="24"/>
        </w:rPr>
        <w:t>Статьи 43-54</w:t>
      </w:r>
      <w:r w:rsidR="00334AD0">
        <w:rPr>
          <w:rFonts w:ascii="Times New Roman" w:hAnsi="Times New Roman" w:cs="Times New Roman"/>
          <w:sz w:val="24"/>
          <w:szCs w:val="24"/>
        </w:rPr>
        <w:t xml:space="preserve"> включаю</w:t>
      </w:r>
      <w:r w:rsidRPr="00E62EC6">
        <w:rPr>
          <w:rFonts w:ascii="Times New Roman" w:hAnsi="Times New Roman" w:cs="Times New Roman"/>
          <w:sz w:val="24"/>
          <w:szCs w:val="24"/>
        </w:rPr>
        <w:t>т нормы того, что взрослые и государство должны сообща обеспечивать все права детей.</w:t>
      </w:r>
    </w:p>
    <w:p w:rsidR="00DB0467" w:rsidRDefault="00DB0467" w:rsidP="00F2358B">
      <w:pPr>
        <w:spacing w:after="0" w:line="240" w:lineRule="auto"/>
        <w:rPr>
          <w:rFonts w:ascii="Times New Roman" w:hAnsi="Times New Roman" w:cs="Times New Roman"/>
          <w:sz w:val="24"/>
          <w:szCs w:val="24"/>
        </w:rPr>
      </w:pPr>
    </w:p>
    <w:p w:rsidR="00DB0467" w:rsidRDefault="00DB0467" w:rsidP="00F2358B">
      <w:pPr>
        <w:spacing w:after="0" w:line="240" w:lineRule="auto"/>
        <w:rPr>
          <w:rFonts w:ascii="Times New Roman" w:hAnsi="Times New Roman" w:cs="Times New Roman"/>
          <w:sz w:val="24"/>
          <w:szCs w:val="24"/>
        </w:rPr>
      </w:pPr>
    </w:p>
    <w:p w:rsidR="00334AD0" w:rsidRDefault="00334AD0" w:rsidP="00F2358B">
      <w:pPr>
        <w:spacing w:after="0" w:line="240" w:lineRule="auto"/>
        <w:rPr>
          <w:rFonts w:ascii="Times New Roman" w:hAnsi="Times New Roman" w:cs="Times New Roman"/>
          <w:sz w:val="24"/>
          <w:szCs w:val="24"/>
        </w:rPr>
      </w:pPr>
    </w:p>
    <w:p w:rsidR="00DB0467" w:rsidRDefault="00DB0467" w:rsidP="00F2358B">
      <w:pPr>
        <w:spacing w:after="0" w:line="240" w:lineRule="auto"/>
        <w:rPr>
          <w:rFonts w:ascii="Times New Roman" w:hAnsi="Times New Roman" w:cs="Times New Roman"/>
          <w:sz w:val="24"/>
          <w:szCs w:val="24"/>
        </w:rPr>
      </w:pPr>
    </w:p>
    <w:p w:rsidR="00334AD0" w:rsidRDefault="00334AD0" w:rsidP="00F2358B">
      <w:pPr>
        <w:spacing w:after="0" w:line="240" w:lineRule="auto"/>
        <w:rPr>
          <w:rFonts w:ascii="Times New Roman" w:hAnsi="Times New Roman" w:cs="Times New Roman"/>
          <w:sz w:val="24"/>
          <w:szCs w:val="24"/>
        </w:rPr>
      </w:pPr>
    </w:p>
    <w:p w:rsidR="00334AD0" w:rsidRDefault="00334AD0" w:rsidP="00F2358B">
      <w:pPr>
        <w:spacing w:after="0" w:line="240" w:lineRule="auto"/>
        <w:rPr>
          <w:rFonts w:ascii="Times New Roman" w:hAnsi="Times New Roman" w:cs="Times New Roman"/>
          <w:sz w:val="24"/>
          <w:szCs w:val="24"/>
        </w:rPr>
      </w:pPr>
    </w:p>
    <w:p w:rsidR="00DB0467" w:rsidRDefault="00DB0467" w:rsidP="00F2358B">
      <w:pPr>
        <w:spacing w:after="0" w:line="240" w:lineRule="auto"/>
        <w:rPr>
          <w:rFonts w:ascii="Times New Roman" w:hAnsi="Times New Roman" w:cs="Times New Roman"/>
          <w:sz w:val="24"/>
          <w:szCs w:val="24"/>
        </w:rPr>
      </w:pPr>
    </w:p>
    <w:p w:rsidR="00DB0467" w:rsidRPr="00E62EC6" w:rsidRDefault="00DB0467" w:rsidP="00DB0467">
      <w:pPr>
        <w:spacing w:after="0" w:line="240" w:lineRule="auto"/>
        <w:jc w:val="center"/>
        <w:rPr>
          <w:rFonts w:ascii="Times New Roman" w:hAnsi="Times New Roman" w:cs="Times New Roman"/>
          <w:sz w:val="24"/>
          <w:szCs w:val="24"/>
        </w:rPr>
      </w:pPr>
      <w:r w:rsidRPr="00DB0467">
        <w:rPr>
          <w:rFonts w:ascii="Times New Roman" w:hAnsi="Times New Roman" w:cs="Times New Roman"/>
          <w:noProof/>
          <w:sz w:val="24"/>
          <w:szCs w:val="24"/>
          <w:lang w:eastAsia="ru-RU"/>
        </w:rPr>
        <w:drawing>
          <wp:inline distT="0" distB="0" distL="0" distR="0">
            <wp:extent cx="3667125" cy="3609975"/>
            <wp:effectExtent l="19050" t="0" r="9525" b="0"/>
            <wp:docPr id="4"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67125" cy="3609975"/>
                    </a:xfrm>
                    <a:prstGeom prst="rect">
                      <a:avLst/>
                    </a:prstGeom>
                    <a:noFill/>
                    <a:ln w="9525">
                      <a:noFill/>
                      <a:miter lim="800000"/>
                      <a:headEnd/>
                      <a:tailEnd/>
                    </a:ln>
                  </pic:spPr>
                </pic:pic>
              </a:graphicData>
            </a:graphic>
          </wp:inline>
        </w:drawing>
      </w:r>
    </w:p>
    <w:sectPr w:rsidR="00DB0467" w:rsidRPr="00E62EC6" w:rsidSect="00F2358B">
      <w:pgSz w:w="11906" w:h="16838"/>
      <w:pgMar w:top="426"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58B"/>
    <w:rsid w:val="000357DD"/>
    <w:rsid w:val="00041DB5"/>
    <w:rsid w:val="00266C80"/>
    <w:rsid w:val="00334AD0"/>
    <w:rsid w:val="005C29CC"/>
    <w:rsid w:val="00843EC7"/>
    <w:rsid w:val="00BD7027"/>
    <w:rsid w:val="00C03401"/>
    <w:rsid w:val="00D97E3D"/>
    <w:rsid w:val="00DB0467"/>
    <w:rsid w:val="00DC05C6"/>
    <w:rsid w:val="00E62EC6"/>
    <w:rsid w:val="00F2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E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ученик</cp:lastModifiedBy>
  <cp:revision>8</cp:revision>
  <cp:lastPrinted>2016-02-01T09:14:00Z</cp:lastPrinted>
  <dcterms:created xsi:type="dcterms:W3CDTF">2016-01-30T13:53:00Z</dcterms:created>
  <dcterms:modified xsi:type="dcterms:W3CDTF">2016-02-01T09:15:00Z</dcterms:modified>
</cp:coreProperties>
</file>