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1E38B6" w:rsidRDefault="008B6464" w:rsidP="008B6464">
      <w:pPr>
        <w:jc w:val="center"/>
        <w:rPr>
          <w:b/>
          <w:bCs/>
        </w:rPr>
      </w:pPr>
      <w:bookmarkStart w:id="0" w:name="_GoBack"/>
      <w:r w:rsidRPr="001E38B6">
        <w:rPr>
          <w:b/>
          <w:bCs/>
        </w:rPr>
        <w:t>ТЕМАТИЧЕСКОЕ ПЛАНИРОВАНИЕ  ПО ХИМИИ  10 КЛАСС</w:t>
      </w:r>
      <w:r>
        <w:rPr>
          <w:b/>
          <w:bCs/>
        </w:rPr>
        <w:t xml:space="preserve">  (ФГОС СОО)</w:t>
      </w:r>
      <w:r w:rsidRPr="001E38B6">
        <w:rPr>
          <w:b/>
          <w:bCs/>
        </w:rPr>
        <w:t>.</w:t>
      </w:r>
    </w:p>
    <w:p w:rsidR="008B6464" w:rsidRPr="001E38B6" w:rsidRDefault="008B6464" w:rsidP="008B6464">
      <w:pPr>
        <w:jc w:val="center"/>
        <w:rPr>
          <w:bCs/>
        </w:rPr>
      </w:pPr>
      <w:r w:rsidRPr="001E38B6">
        <w:rPr>
          <w:b/>
          <w:bCs/>
        </w:rPr>
        <w:t>1</w:t>
      </w:r>
      <w:r>
        <w:rPr>
          <w:b/>
          <w:bCs/>
        </w:rPr>
        <w:t xml:space="preserve"> </w:t>
      </w:r>
      <w:r w:rsidRPr="001E38B6">
        <w:rPr>
          <w:b/>
          <w:bCs/>
        </w:rPr>
        <w:t>час в неделю; всего 3</w:t>
      </w:r>
      <w:r>
        <w:rPr>
          <w:b/>
          <w:bCs/>
        </w:rPr>
        <w:t xml:space="preserve">5 </w:t>
      </w:r>
      <w:r w:rsidRPr="001E38B6">
        <w:rPr>
          <w:b/>
          <w:bCs/>
        </w:rPr>
        <w:t>ч</w:t>
      </w:r>
      <w:r>
        <w:rPr>
          <w:b/>
          <w:bCs/>
        </w:rPr>
        <w:t>асов</w:t>
      </w:r>
    </w:p>
    <w:p w:rsidR="008B6464" w:rsidRPr="001E38B6" w:rsidRDefault="008B6464" w:rsidP="008B646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700"/>
        <w:gridCol w:w="3600"/>
        <w:gridCol w:w="4680"/>
      </w:tblGrid>
      <w:tr w:rsidR="008B6464" w:rsidRPr="001E38B6" w:rsidTr="00906B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/>
                <w:bCs/>
                <w:szCs w:val="28"/>
              </w:rPr>
            </w:pPr>
            <w:r w:rsidRPr="001E38B6">
              <w:rPr>
                <w:b/>
                <w:bCs/>
                <w:szCs w:val="28"/>
              </w:rPr>
              <w:t>НАИМЕНОВАНИЕ 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/>
                <w:bCs/>
                <w:szCs w:val="28"/>
              </w:rPr>
            </w:pPr>
            <w:r w:rsidRPr="001E38B6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/>
                <w:bCs/>
                <w:szCs w:val="28"/>
              </w:rPr>
            </w:pPr>
            <w:r w:rsidRPr="001E38B6">
              <w:rPr>
                <w:b/>
                <w:bCs/>
                <w:szCs w:val="28"/>
              </w:rPr>
              <w:t>ПРАКТИЧЕСКИЕ</w:t>
            </w:r>
          </w:p>
          <w:p w:rsidR="008B6464" w:rsidRPr="001E38B6" w:rsidRDefault="008B6464" w:rsidP="00906B22">
            <w:pPr>
              <w:jc w:val="center"/>
              <w:rPr>
                <w:b/>
                <w:bCs/>
                <w:szCs w:val="28"/>
              </w:rPr>
            </w:pPr>
            <w:r w:rsidRPr="001E38B6">
              <w:rPr>
                <w:b/>
                <w:bCs/>
                <w:szCs w:val="28"/>
              </w:rPr>
              <w:t>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/>
                <w:bCs/>
                <w:szCs w:val="28"/>
              </w:rPr>
            </w:pPr>
            <w:r w:rsidRPr="001E38B6">
              <w:rPr>
                <w:b/>
                <w:bCs/>
                <w:szCs w:val="28"/>
              </w:rPr>
              <w:t>КОНТРОЛЬНЫЕ</w:t>
            </w:r>
          </w:p>
          <w:p w:rsidR="008B6464" w:rsidRPr="001E38B6" w:rsidRDefault="008B6464" w:rsidP="00906B22">
            <w:pPr>
              <w:jc w:val="center"/>
              <w:rPr>
                <w:b/>
                <w:bCs/>
                <w:szCs w:val="28"/>
              </w:rPr>
            </w:pPr>
            <w:r w:rsidRPr="001E38B6">
              <w:rPr>
                <w:b/>
                <w:bCs/>
                <w:szCs w:val="28"/>
              </w:rPr>
              <w:t>РАБОТЫ</w:t>
            </w:r>
          </w:p>
        </w:tc>
      </w:tr>
      <w:tr w:rsidR="008B6464" w:rsidRPr="001E38B6" w:rsidTr="00906B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r w:rsidRPr="001E38B6">
              <w:rPr>
                <w:bCs/>
              </w:rPr>
              <w:t xml:space="preserve">Тема 1. Предмет органической химии. Теория строения органических соединений А. М. Бутлерова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Cs/>
              </w:rPr>
            </w:pPr>
            <w:r w:rsidRPr="001E38B6">
              <w:rPr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/>
          <w:p w:rsidR="008B6464" w:rsidRPr="001E38B6" w:rsidRDefault="008B6464" w:rsidP="00906B22"/>
        </w:tc>
      </w:tr>
      <w:tr w:rsidR="008B6464" w:rsidRPr="001E38B6" w:rsidTr="00906B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r w:rsidRPr="001E38B6">
              <w:t>Тема 2. Углеводороды и их природные источники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Cs/>
              </w:rPr>
            </w:pPr>
          </w:p>
          <w:p w:rsidR="008B6464" w:rsidRPr="001E38B6" w:rsidRDefault="008B6464" w:rsidP="00906B22">
            <w:pPr>
              <w:jc w:val="center"/>
              <w:rPr>
                <w:bCs/>
              </w:rPr>
            </w:pPr>
            <w:r w:rsidRPr="001E38B6">
              <w:rPr>
                <w:bCs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pStyle w:val="3"/>
              <w:rPr>
                <w:b w:val="0"/>
              </w:rPr>
            </w:pPr>
            <w:r w:rsidRPr="001E38B6">
              <w:rPr>
                <w:b w:val="0"/>
              </w:rPr>
              <w:t xml:space="preserve">Контрольная работа № 1 </w:t>
            </w:r>
          </w:p>
          <w:p w:rsidR="008B6464" w:rsidRPr="001E38B6" w:rsidRDefault="008B6464" w:rsidP="00906B22">
            <w:pPr>
              <w:pStyle w:val="3"/>
              <w:rPr>
                <w:b w:val="0"/>
              </w:rPr>
            </w:pPr>
            <w:r w:rsidRPr="001E38B6">
              <w:rPr>
                <w:b w:val="0"/>
              </w:rPr>
              <w:t>по теме «Теория строения органических соединений А.М. Бутлерова. Углеводороды».</w:t>
            </w:r>
          </w:p>
          <w:p w:rsidR="008B6464" w:rsidRPr="001E38B6" w:rsidRDefault="008B6464" w:rsidP="00906B22"/>
        </w:tc>
      </w:tr>
      <w:tr w:rsidR="008B6464" w:rsidRPr="001E38B6" w:rsidTr="00906B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r w:rsidRPr="001E38B6">
              <w:t>Тема 3. Кислоро</w:t>
            </w:r>
            <w:proofErr w:type="gramStart"/>
            <w:r w:rsidRPr="001E38B6">
              <w:t>д-</w:t>
            </w:r>
            <w:proofErr w:type="gramEnd"/>
            <w:r w:rsidRPr="001E38B6">
              <w:t xml:space="preserve"> и азотсодержащие органические соединения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Cs/>
              </w:rPr>
            </w:pPr>
          </w:p>
          <w:p w:rsidR="008B6464" w:rsidRPr="001E38B6" w:rsidRDefault="008B6464" w:rsidP="00906B22">
            <w:pPr>
              <w:jc w:val="center"/>
              <w:rPr>
                <w:bCs/>
              </w:rPr>
            </w:pPr>
            <w:r w:rsidRPr="001E38B6">
              <w:rPr>
                <w:bCs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rPr>
                <w:bCs/>
              </w:rPr>
            </w:pPr>
          </w:p>
          <w:p w:rsidR="008B6464" w:rsidRDefault="008B6464" w:rsidP="00906B22">
            <w:pPr>
              <w:spacing w:line="360" w:lineRule="auto"/>
            </w:pPr>
            <w:r>
              <w:t>Практическая работа № 1. Идентификация органических соединений</w:t>
            </w:r>
          </w:p>
          <w:p w:rsidR="008B6464" w:rsidRPr="001E38B6" w:rsidRDefault="008B6464" w:rsidP="00906B2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r w:rsidRPr="001E38B6">
              <w:t xml:space="preserve">Контрольная работа №2 </w:t>
            </w:r>
          </w:p>
          <w:p w:rsidR="008B6464" w:rsidRPr="001E38B6" w:rsidRDefault="008B6464" w:rsidP="00906B22">
            <w:r w:rsidRPr="001E38B6">
              <w:t>по теме «Кислоро</w:t>
            </w:r>
            <w:proofErr w:type="gramStart"/>
            <w:r w:rsidRPr="001E38B6">
              <w:t>д-</w:t>
            </w:r>
            <w:proofErr w:type="gramEnd"/>
            <w:r w:rsidRPr="001E38B6">
              <w:t xml:space="preserve"> и азотсодержащие органические соединения».</w:t>
            </w:r>
          </w:p>
        </w:tc>
      </w:tr>
      <w:tr w:rsidR="008B6464" w:rsidRPr="001E38B6" w:rsidTr="00906B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r w:rsidRPr="001E38B6">
              <w:t xml:space="preserve">Тема 4. Органическая химия и общество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Default="008B6464" w:rsidP="00906B22">
            <w:pPr>
              <w:spacing w:line="360" w:lineRule="auto"/>
              <w:jc w:val="both"/>
            </w:pPr>
            <w:r>
              <w:t>Практическая работа № 2</w:t>
            </w:r>
          </w:p>
          <w:p w:rsidR="008B6464" w:rsidRDefault="008B6464" w:rsidP="00906B22">
            <w:pPr>
              <w:spacing w:line="360" w:lineRule="auto"/>
              <w:jc w:val="both"/>
            </w:pPr>
            <w:r>
              <w:t>Распознавание пластмасс и волокон.</w:t>
            </w:r>
          </w:p>
          <w:p w:rsidR="008B6464" w:rsidRPr="001E38B6" w:rsidRDefault="008B6464" w:rsidP="00906B22">
            <w:pPr>
              <w:rPr>
                <w:bCs/>
              </w:rPr>
            </w:pPr>
          </w:p>
          <w:p w:rsidR="008B6464" w:rsidRPr="001E38B6" w:rsidRDefault="008B6464" w:rsidP="00906B2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rPr>
                <w:bCs/>
              </w:rPr>
            </w:pPr>
          </w:p>
        </w:tc>
      </w:tr>
      <w:tr w:rsidR="008B6464" w:rsidRPr="001E38B6" w:rsidTr="00906B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rPr>
                <w:bCs/>
              </w:rPr>
            </w:pPr>
            <w:r w:rsidRPr="001E38B6">
              <w:t>Резервное время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Pr="001E38B6" w:rsidRDefault="008B6464" w:rsidP="00906B22">
            <w:pPr>
              <w:rPr>
                <w:bCs/>
              </w:rPr>
            </w:pPr>
          </w:p>
        </w:tc>
      </w:tr>
    </w:tbl>
    <w:p w:rsidR="008B6464" w:rsidRDefault="008B6464" w:rsidP="008B6464">
      <w:pPr>
        <w:tabs>
          <w:tab w:val="left" w:pos="2594"/>
        </w:tabs>
        <w:rPr>
          <w:sz w:val="28"/>
          <w:szCs w:val="28"/>
        </w:rPr>
      </w:pPr>
    </w:p>
    <w:bookmarkEnd w:id="0"/>
    <w:p w:rsidR="008B6464" w:rsidRDefault="008B6464" w:rsidP="008B6464"/>
    <w:p w:rsidR="008B6464" w:rsidRDefault="008B6464" w:rsidP="004F1D88">
      <w:pPr>
        <w:spacing w:line="360" w:lineRule="auto"/>
        <w:jc w:val="center"/>
        <w:rPr>
          <w:b/>
        </w:rPr>
      </w:pPr>
    </w:p>
    <w:p w:rsidR="008B6464" w:rsidRDefault="008B6464" w:rsidP="004F1D88">
      <w:pPr>
        <w:spacing w:line="360" w:lineRule="auto"/>
        <w:jc w:val="center"/>
        <w:rPr>
          <w:b/>
        </w:rPr>
      </w:pPr>
    </w:p>
    <w:p w:rsidR="008B6464" w:rsidRDefault="008B6464" w:rsidP="004F1D88">
      <w:pPr>
        <w:spacing w:line="360" w:lineRule="auto"/>
        <w:jc w:val="center"/>
        <w:rPr>
          <w:b/>
        </w:rPr>
      </w:pPr>
    </w:p>
    <w:p w:rsidR="004F1D88" w:rsidRDefault="004F1D88" w:rsidP="004F1D88">
      <w:pPr>
        <w:spacing w:line="360" w:lineRule="auto"/>
        <w:jc w:val="center"/>
        <w:rPr>
          <w:rFonts w:eastAsia="Calibri"/>
          <w:b/>
        </w:rPr>
      </w:pPr>
      <w:r>
        <w:rPr>
          <w:b/>
        </w:rPr>
        <w:lastRenderedPageBreak/>
        <w:t>Тематическое планирование курса 10 класса    (ФГОС СОО)</w:t>
      </w:r>
    </w:p>
    <w:p w:rsidR="004F1D88" w:rsidRDefault="004F1D88" w:rsidP="004F1D88">
      <w:pPr>
        <w:spacing w:after="160" w:line="360" w:lineRule="auto"/>
        <w:jc w:val="center"/>
      </w:pPr>
      <w:r>
        <w:rPr>
          <w:rFonts w:eastAsia="Calibri"/>
        </w:rPr>
        <w:t>(1 час в неделю, всего 35 часов, из них 2 часа резервное время)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525"/>
        <w:gridCol w:w="3818"/>
        <w:gridCol w:w="4825"/>
        <w:gridCol w:w="4817"/>
      </w:tblGrid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88" w:rsidRDefault="004F1D88">
            <w:pPr>
              <w:spacing w:line="360" w:lineRule="auto"/>
              <w:jc w:val="center"/>
              <w:rPr>
                <w:bCs/>
              </w:rPr>
            </w:pPr>
            <w:r>
              <w:t xml:space="preserve">Номера уроков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88" w:rsidRDefault="004F1D8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Тема урока и домашнее задание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88" w:rsidRDefault="004F1D8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Основное содержание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88" w:rsidRDefault="004F1D8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1—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</w:pPr>
            <w:r>
              <w:rPr>
                <w:b/>
                <w:bCs/>
              </w:rPr>
              <w:t>Тема 1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Предмет органической химии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Теория строения органических соединений А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</w:rPr>
              <w:t>М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Бутлерова (2 ч)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Предмет органической химии</w:t>
            </w:r>
          </w:p>
          <w:p w:rsidR="009B366A" w:rsidRDefault="009B366A">
            <w:pPr>
              <w:spacing w:line="360" w:lineRule="auto"/>
            </w:pPr>
          </w:p>
          <w:p w:rsidR="004F1D88" w:rsidRDefault="004F1D88">
            <w:pPr>
              <w:spacing w:line="360" w:lineRule="auto"/>
            </w:pPr>
            <w:r>
              <w:t xml:space="preserve">Д/з: п. </w:t>
            </w:r>
            <w:r w:rsidR="009B366A">
              <w:t>1 упр. 3,4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</w:pPr>
            <w: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Плавление, обугливание и горение органических веществ. Модели молекул органических соединений разных классов (</w:t>
            </w:r>
            <w:proofErr w:type="spellStart"/>
            <w:r>
              <w:t>шаростержневые</w:t>
            </w:r>
            <w:proofErr w:type="spellEnd"/>
            <w:r>
              <w:t xml:space="preserve"> и объёмные). Определение элементного состава органических соединений. Портреты А. М. Бутлерова, </w:t>
            </w:r>
          </w:p>
          <w:p w:rsidR="004F1D88" w:rsidRDefault="004F1D88">
            <w:pPr>
              <w:spacing w:line="360" w:lineRule="auto"/>
            </w:pPr>
            <w:r>
              <w:t xml:space="preserve">Й. Я. Берцелиуса, Ф. </w:t>
            </w:r>
            <w:proofErr w:type="spellStart"/>
            <w:r>
              <w:t>Вёлера</w:t>
            </w:r>
            <w:proofErr w:type="spellEnd"/>
            <w:r>
              <w:t>.</w:t>
            </w:r>
          </w:p>
          <w:p w:rsidR="004F1D88" w:rsidRDefault="004F1D88">
            <w:pPr>
              <w:spacing w:line="360" w:lineRule="auto"/>
            </w:pPr>
          </w:p>
          <w:p w:rsidR="004F1D88" w:rsidRDefault="004F1D88">
            <w:pPr>
              <w:spacing w:line="36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Характеризовать особенности состава и строения органических веществ.</w:t>
            </w:r>
          </w:p>
          <w:p w:rsidR="004F1D88" w:rsidRDefault="004F1D88">
            <w:pPr>
              <w:spacing w:line="360" w:lineRule="auto"/>
            </w:pPr>
            <w:r>
              <w:t xml:space="preserve">Классифицировать их на основе происхождения и переработки. </w:t>
            </w:r>
          </w:p>
          <w:p w:rsidR="004F1D88" w:rsidRDefault="004F1D88">
            <w:pPr>
              <w:spacing w:line="360" w:lineRule="auto"/>
            </w:pPr>
            <w:r>
              <w:t xml:space="preserve">Аргументировать несостоятельность витализма. </w:t>
            </w:r>
          </w:p>
          <w:p w:rsidR="004F1D88" w:rsidRDefault="004F1D88">
            <w:pPr>
              <w:spacing w:line="360" w:lineRule="auto"/>
            </w:pPr>
            <w:r>
              <w:t>Определять отличительные особенности углеводородов.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Основные положения теории химического строения</w:t>
            </w:r>
          </w:p>
          <w:p w:rsidR="004F1D88" w:rsidRDefault="004F1D88">
            <w:pPr>
              <w:spacing w:line="360" w:lineRule="auto"/>
            </w:pPr>
            <w:r>
              <w:t>А. М. Бутлерова</w:t>
            </w:r>
          </w:p>
          <w:p w:rsidR="009B366A" w:rsidRDefault="009B366A">
            <w:pPr>
              <w:spacing w:line="360" w:lineRule="auto"/>
            </w:pPr>
          </w:p>
          <w:p w:rsidR="009B366A" w:rsidRDefault="009B366A">
            <w:pPr>
              <w:spacing w:line="360" w:lineRule="auto"/>
            </w:pPr>
            <w:r>
              <w:t>Д/з: п. 2 упр. 6,7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Основные положения теории химического строения 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t>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 xml:space="preserve">Портреты </w:t>
            </w:r>
          </w:p>
          <w:p w:rsidR="004F1D88" w:rsidRDefault="004F1D88">
            <w:pPr>
              <w:spacing w:line="360" w:lineRule="auto"/>
            </w:pPr>
            <w:r>
              <w:t xml:space="preserve">А. М. Бутлерова, Э. </w:t>
            </w:r>
            <w:proofErr w:type="spellStart"/>
            <w:r>
              <w:t>Франкланда</w:t>
            </w:r>
            <w:proofErr w:type="spellEnd"/>
            <w:r>
              <w:t xml:space="preserve">, </w:t>
            </w:r>
          </w:p>
          <w:p w:rsidR="004F1D88" w:rsidRDefault="004F1D88">
            <w:pPr>
              <w:spacing w:line="360" w:lineRule="auto"/>
            </w:pPr>
            <w:r>
              <w:t xml:space="preserve">Ф. А. </w:t>
            </w:r>
            <w:proofErr w:type="spellStart"/>
            <w:r>
              <w:t>Кекуле</w:t>
            </w:r>
            <w:proofErr w:type="spellEnd"/>
            <w:r>
              <w:t xml:space="preserve">. 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 xml:space="preserve">Лабораторные опыты. </w:t>
            </w:r>
            <w:r>
              <w:t>Изготовление моделей органических соединений.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rPr>
                <w:i/>
              </w:rPr>
              <w:t>Формулировать</w:t>
            </w:r>
            <w:r>
              <w:t xml:space="preserve"> основные положения теории химического строения </w:t>
            </w:r>
          </w:p>
          <w:p w:rsidR="004F1D88" w:rsidRDefault="004F1D88">
            <w:pPr>
              <w:spacing w:line="360" w:lineRule="auto"/>
            </w:pPr>
            <w:r>
              <w:t>А. М. Бутлерова.</w:t>
            </w:r>
          </w:p>
          <w:p w:rsidR="004F1D88" w:rsidRDefault="004F1D88">
            <w:pPr>
              <w:spacing w:line="360" w:lineRule="auto"/>
            </w:pPr>
            <w:r>
              <w:t xml:space="preserve">Различать понятия «валентность» и «степень окисления». </w:t>
            </w:r>
          </w:p>
          <w:p w:rsidR="004F1D88" w:rsidRDefault="004F1D88">
            <w:pPr>
              <w:spacing w:line="360" w:lineRule="auto"/>
            </w:pPr>
            <w:r>
              <w:t>Составлять молекулярные и структурные формулы.</w:t>
            </w:r>
          </w:p>
          <w:p w:rsidR="004F1D88" w:rsidRDefault="004F1D88">
            <w:pPr>
              <w:spacing w:line="360" w:lineRule="auto"/>
            </w:pPr>
            <w:r>
              <w:t xml:space="preserve">Классифицировать ковалентные связи по кратности. 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t>Объяснять явление изомерии и взаимное влияние атомов в молекуле.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3—14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</w:pPr>
            <w:r>
              <w:rPr>
                <w:b/>
              </w:rPr>
              <w:t>Тема 2</w:t>
            </w:r>
            <w:r>
              <w:t>.</w:t>
            </w:r>
            <w:r>
              <w:rPr>
                <w:b/>
              </w:rPr>
              <w:t xml:space="preserve"> Углеводороды и их природные источники (12 ч.)</w:t>
            </w:r>
          </w:p>
        </w:tc>
      </w:tr>
      <w:tr w:rsidR="004F1D88" w:rsidTr="004F1D88">
        <w:trPr>
          <w:trHeight w:val="53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3—4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proofErr w:type="spellStart"/>
            <w:r>
              <w:t>Алканы</w:t>
            </w:r>
            <w:proofErr w:type="spellEnd"/>
          </w:p>
          <w:p w:rsidR="009B366A" w:rsidRDefault="009B366A">
            <w:pPr>
              <w:spacing w:line="360" w:lineRule="auto"/>
            </w:pPr>
          </w:p>
          <w:p w:rsidR="009B366A" w:rsidRDefault="009B366A">
            <w:pPr>
              <w:spacing w:line="360" w:lineRule="auto"/>
            </w:pPr>
            <w:r>
              <w:t>Д/з: п. 3 упр. 7,8</w:t>
            </w:r>
          </w:p>
          <w:p w:rsidR="009B366A" w:rsidRDefault="009B366A">
            <w:pPr>
              <w:spacing w:line="360" w:lineRule="auto"/>
            </w:pPr>
            <w:r>
              <w:t>Д/з: п. 3 упр. 11,12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Гомологический ряд </w:t>
            </w:r>
            <w:proofErr w:type="spellStart"/>
            <w:r>
              <w:t>алканов</w:t>
            </w:r>
            <w:proofErr w:type="spellEnd"/>
            <w: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>
              <w:t>алканов</w:t>
            </w:r>
            <w:proofErr w:type="spellEnd"/>
            <w:r>
              <w:t xml:space="preserve">. Химические свойства </w:t>
            </w:r>
            <w:proofErr w:type="spellStart"/>
            <w:r>
              <w:t>алканов</w:t>
            </w:r>
            <w:proofErr w:type="spellEnd"/>
            <w: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 xml:space="preserve">Горение </w:t>
            </w:r>
            <w:proofErr w:type="spellStart"/>
            <w:r>
              <w:t>алканов</w:t>
            </w:r>
            <w:proofErr w:type="spellEnd"/>
            <w:r>
              <w:t xml:space="preserve"> из резервуара газовой зажигалки. Отношение </w:t>
            </w:r>
            <w:proofErr w:type="spellStart"/>
            <w:r>
              <w:t>алканов</w:t>
            </w:r>
            <w:proofErr w:type="spellEnd"/>
            <w:r>
              <w:t xml:space="preserve"> к бромной воде раствору перманганата калия.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 xml:space="preserve">Лабораторные опыты. </w:t>
            </w:r>
            <w:r>
              <w:t>Обнаружение продуктов горения свечи.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Определять принадлежность соединений </w:t>
            </w:r>
            <w:proofErr w:type="gramStart"/>
            <w:r>
              <w:t xml:space="preserve">к </w:t>
            </w:r>
            <w:proofErr w:type="spellStart"/>
            <w:r>
              <w:t>алканам</w:t>
            </w:r>
            <w:proofErr w:type="spellEnd"/>
            <w:proofErr w:type="gramEnd"/>
            <w:r>
              <w:t xml:space="preserve"> на основе анализа состава их молекул.  </w:t>
            </w:r>
          </w:p>
          <w:p w:rsidR="004F1D88" w:rsidRDefault="004F1D88">
            <w:pPr>
              <w:spacing w:line="360" w:lineRule="auto"/>
            </w:pPr>
            <w:r>
              <w:t xml:space="preserve">Давать названия </w:t>
            </w:r>
            <w:proofErr w:type="spellStart"/>
            <w:r>
              <w:t>алканам</w:t>
            </w:r>
            <w:proofErr w:type="spellEnd"/>
            <w: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  <w:p w:rsidR="004F1D88" w:rsidRDefault="004F1D88">
            <w:pPr>
              <w:spacing w:line="360" w:lineRule="auto"/>
              <w:rPr>
                <w:i/>
              </w:rPr>
            </w:pPr>
            <w:r>
              <w:t xml:space="preserve">Наблюдать химический эксперимент </w:t>
            </w:r>
            <w:proofErr w:type="gramStart"/>
            <w:r>
              <w:t>с фиксировать</w:t>
            </w:r>
            <w:proofErr w:type="gramEnd"/>
            <w:r>
              <w:t xml:space="preserve"> его результаты. Различать понятия «гомолог» и «изомер». 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5—6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proofErr w:type="spellStart"/>
            <w:r>
              <w:t>Алкены</w:t>
            </w:r>
            <w:proofErr w:type="spellEnd"/>
          </w:p>
          <w:p w:rsidR="009B366A" w:rsidRDefault="009B366A">
            <w:pPr>
              <w:spacing w:line="360" w:lineRule="auto"/>
            </w:pPr>
          </w:p>
          <w:p w:rsidR="009B366A" w:rsidRDefault="009B366A" w:rsidP="009B366A">
            <w:pPr>
              <w:spacing w:line="360" w:lineRule="auto"/>
            </w:pPr>
            <w:r>
              <w:t>Д/з: п. 4 упр. 1,2</w:t>
            </w:r>
          </w:p>
          <w:p w:rsidR="009B366A" w:rsidRDefault="009B366A" w:rsidP="009B366A">
            <w:pPr>
              <w:spacing w:line="360" w:lineRule="auto"/>
            </w:pPr>
            <w:r>
              <w:t>Д/з: п. 4 упр. 3,4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  <w:rPr>
                <w:i/>
              </w:rPr>
            </w:pPr>
            <w:r>
              <w:t xml:space="preserve">Этилен. Гомологический ряд </w:t>
            </w:r>
            <w:proofErr w:type="spellStart"/>
            <w:r>
              <w:t>алкенов</w:t>
            </w:r>
            <w:proofErr w:type="spellEnd"/>
            <w:r>
              <w:t xml:space="preserve">. Номенклатура. Структурная изомерия. Промышленное получение </w:t>
            </w:r>
            <w:proofErr w:type="spellStart"/>
            <w:r>
              <w:t>алкенов</w:t>
            </w:r>
            <w:proofErr w:type="spellEnd"/>
            <w:r>
              <w:t xml:space="preserve">: крекинг и дегидрирование </w:t>
            </w:r>
            <w:proofErr w:type="spellStart"/>
            <w:r>
              <w:t>алканов</w:t>
            </w:r>
            <w:proofErr w:type="spellEnd"/>
            <w:r>
              <w:t xml:space="preserve">. Реакция дегидратации этанола, как лабораторный способ получения этилена.  Реакции присоединения: гидратация, </w:t>
            </w:r>
            <w:proofErr w:type="spellStart"/>
            <w:r>
              <w:t>гидрогалогенирование</w:t>
            </w:r>
            <w:proofErr w:type="spellEnd"/>
            <w:r>
              <w:t xml:space="preserve">, галогенирование, полимеризации. Правило Марковникова. </w:t>
            </w:r>
            <w:r>
              <w:lastRenderedPageBreak/>
              <w:t xml:space="preserve">Окисление </w:t>
            </w:r>
            <w:proofErr w:type="spellStart"/>
            <w:r>
              <w:t>алкенов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t>Качественные реакции на непредельные углеводороды.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Горение этилена. Качественные реакции на двойную связь: обесцвечивание этиленом растворов перманганата калия и бромной воды.</w:t>
            </w:r>
          </w:p>
          <w:p w:rsidR="004F1D88" w:rsidRDefault="004F1D88">
            <w:pPr>
              <w:spacing w:line="36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 xml:space="preserve">Определять принадлежность соединений к </w:t>
            </w:r>
            <w:proofErr w:type="spellStart"/>
            <w:r>
              <w:t>алкенам</w:t>
            </w:r>
            <w:proofErr w:type="spellEnd"/>
            <w:r>
              <w:t xml:space="preserve"> на основе анализа состава их молекул.  </w:t>
            </w:r>
          </w:p>
          <w:p w:rsidR="004F1D88" w:rsidRDefault="004F1D88">
            <w:pPr>
              <w:spacing w:line="360" w:lineRule="auto"/>
            </w:pPr>
            <w:r>
              <w:t xml:space="preserve">Давать названия </w:t>
            </w:r>
            <w:proofErr w:type="spellStart"/>
            <w:r>
              <w:t>алкенам</w:t>
            </w:r>
            <w:proofErr w:type="spellEnd"/>
            <w: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  <w:p w:rsidR="004F1D88" w:rsidRDefault="004F1D88">
            <w:pPr>
              <w:spacing w:line="360" w:lineRule="auto"/>
            </w:pPr>
            <w:r>
              <w:t xml:space="preserve">Наблюдать химический эксперимент </w:t>
            </w:r>
            <w:proofErr w:type="gramStart"/>
            <w:r>
              <w:t>с фиксировать</w:t>
            </w:r>
            <w:proofErr w:type="gramEnd"/>
            <w:r>
              <w:t xml:space="preserve"> его результаты</w:t>
            </w:r>
          </w:p>
          <w:p w:rsidR="004F1D88" w:rsidRDefault="004F1D88">
            <w:pPr>
              <w:spacing w:line="360" w:lineRule="auto"/>
            </w:pPr>
            <w:r>
              <w:lastRenderedPageBreak/>
              <w:t xml:space="preserve">Различать понятия «гомолог» и «изомер» для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proofErr w:type="spellStart"/>
            <w:r>
              <w:t>Алкадиены</w:t>
            </w:r>
            <w:proofErr w:type="spellEnd"/>
            <w:r>
              <w:t>. Каучуки</w:t>
            </w:r>
          </w:p>
          <w:p w:rsidR="009B366A" w:rsidRDefault="009B366A">
            <w:pPr>
              <w:spacing w:line="360" w:lineRule="auto"/>
            </w:pPr>
          </w:p>
          <w:p w:rsidR="009B366A" w:rsidRDefault="009B366A" w:rsidP="009B366A">
            <w:pPr>
              <w:spacing w:line="360" w:lineRule="auto"/>
            </w:pPr>
            <w:r>
              <w:t>Д/з: п. 5 упр. 4,5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Номенклатура. Сопряжённые диены. Бутадиен-1,3, изопрен. Реакция Лебедева. Реакции присоединения </w:t>
            </w:r>
            <w:proofErr w:type="spellStart"/>
            <w:r>
              <w:t>алкадиенов</w:t>
            </w:r>
            <w:proofErr w:type="spellEnd"/>
            <w:r>
              <w:t xml:space="preserve">. Каучуки: натуральный, синтетические (бутадиеновый, </w:t>
            </w:r>
            <w:proofErr w:type="spellStart"/>
            <w:r>
              <w:t>изопреновый</w:t>
            </w:r>
            <w:proofErr w:type="spellEnd"/>
            <w:r>
              <w:t>). Вулканизация каучука. Резина. Эбонит.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t xml:space="preserve"> Коллекция «Каучуки». 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>Исследование свойств каучуков.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</w:pPr>
            <w:r>
              <w:t xml:space="preserve">Определять принадлежность соединений к </w:t>
            </w:r>
            <w:proofErr w:type="spellStart"/>
            <w:r>
              <w:t>алкадиенам</w:t>
            </w:r>
            <w:proofErr w:type="spellEnd"/>
            <w:r>
              <w:t xml:space="preserve"> на основе анализа состава их молекул.  </w:t>
            </w:r>
          </w:p>
          <w:p w:rsidR="004F1D88" w:rsidRDefault="004F1D88">
            <w:pPr>
              <w:spacing w:line="360" w:lineRule="auto"/>
            </w:pPr>
            <w:r>
              <w:t xml:space="preserve">Давать названия </w:t>
            </w:r>
            <w:proofErr w:type="spellStart"/>
            <w:r>
              <w:t>алкедиенам</w:t>
            </w:r>
            <w:proofErr w:type="spellEnd"/>
            <w: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>
              <w:t>алкадиенов</w:t>
            </w:r>
            <w:proofErr w:type="spellEnd"/>
            <w:r>
              <w:t>.</w:t>
            </w:r>
          </w:p>
          <w:p w:rsidR="004F1D88" w:rsidRDefault="004F1D88">
            <w:pPr>
              <w:spacing w:line="360" w:lineRule="auto"/>
            </w:pPr>
            <w:r>
              <w:t>Осознавать значимость роли отечественного учёного в получении первого синтетического каучука.</w:t>
            </w:r>
          </w:p>
          <w:p w:rsidR="004F1D88" w:rsidRDefault="004F1D88">
            <w:pPr>
              <w:spacing w:line="360" w:lineRule="auto"/>
            </w:pPr>
            <w:r>
              <w:t>Устанавливать зависимость между  строением и свойствами полимеров на примере каучука, резины и эбонита.</w:t>
            </w:r>
          </w:p>
          <w:p w:rsidR="004F1D88" w:rsidRDefault="004F1D88">
            <w:pPr>
              <w:spacing w:line="360" w:lineRule="auto"/>
            </w:pPr>
          </w:p>
          <w:p w:rsidR="004F1D88" w:rsidRDefault="004F1D88">
            <w:pPr>
              <w:spacing w:line="360" w:lineRule="auto"/>
            </w:pPr>
            <w:r>
              <w:t xml:space="preserve"> 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proofErr w:type="spellStart"/>
            <w:r>
              <w:t>Алкины</w:t>
            </w:r>
            <w:proofErr w:type="spellEnd"/>
          </w:p>
          <w:p w:rsidR="009B366A" w:rsidRDefault="009B366A">
            <w:pPr>
              <w:spacing w:line="360" w:lineRule="auto"/>
            </w:pPr>
          </w:p>
          <w:p w:rsidR="009B366A" w:rsidRDefault="009B366A" w:rsidP="009B366A">
            <w:pPr>
              <w:spacing w:line="360" w:lineRule="auto"/>
            </w:pPr>
            <w:r>
              <w:t>Д/з: п. 6  упр. 6,11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Общая характеристика гомологического ряда. Способы образования названий </w:t>
            </w:r>
            <w:proofErr w:type="spellStart"/>
            <w:r>
              <w:t>алкинов</w:t>
            </w:r>
            <w:proofErr w:type="spellEnd"/>
            <w:r>
              <w:t xml:space="preserve">. Химические свойства ацетилена: горение, реакции присоединения: </w:t>
            </w:r>
            <w:proofErr w:type="spellStart"/>
            <w:r>
              <w:t>гидрогалогенирование</w:t>
            </w:r>
            <w:proofErr w:type="spellEnd"/>
            <w:r>
              <w:t xml:space="preserve">, галогенирование, гидратация (реакция </w:t>
            </w:r>
            <w:proofErr w:type="spellStart"/>
            <w:r>
              <w:t>Кучерова</w:t>
            </w:r>
            <w:proofErr w:type="spellEnd"/>
            <w:r>
              <w:t>), ─ его получение и применение. Винилхлорид и его полимеризация в полихлорвинил.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Получение ацетилена реакцией гидролиза карбида кальция. Горение ацетилена. Качественные реакции на тройную связь: обесцвечивание ацетиленом растворов перманганата калия и бромной воды.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Определять принадлежность соединений к </w:t>
            </w:r>
            <w:proofErr w:type="spellStart"/>
            <w:r>
              <w:t>алкинам</w:t>
            </w:r>
            <w:proofErr w:type="spellEnd"/>
            <w:r>
              <w:t xml:space="preserve"> на основе анализа состава их молекул.  </w:t>
            </w:r>
          </w:p>
          <w:p w:rsidR="004F1D88" w:rsidRDefault="004F1D88">
            <w:pPr>
              <w:spacing w:line="360" w:lineRule="auto"/>
            </w:pPr>
            <w:r>
              <w:t xml:space="preserve">Давать названия </w:t>
            </w:r>
            <w:proofErr w:type="spellStart"/>
            <w:r>
              <w:t>алкинам</w:t>
            </w:r>
            <w:proofErr w:type="spellEnd"/>
            <w: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4F1D88" w:rsidRDefault="004F1D88">
            <w:pPr>
              <w:spacing w:line="360" w:lineRule="auto"/>
            </w:pPr>
            <w:r>
              <w:t xml:space="preserve">Наблюдать химический эксперимент </w:t>
            </w:r>
            <w:proofErr w:type="gramStart"/>
            <w:r>
              <w:t>с фиксировать</w:t>
            </w:r>
            <w:proofErr w:type="gramEnd"/>
            <w:r>
              <w:t xml:space="preserve"> его результаты</w:t>
            </w:r>
          </w:p>
          <w:p w:rsidR="004F1D88" w:rsidRDefault="004F1D88">
            <w:pPr>
              <w:spacing w:line="360" w:lineRule="auto"/>
            </w:pPr>
            <w:r>
              <w:t xml:space="preserve">Различать понятия «гомолог» и «изомер» для </w:t>
            </w:r>
            <w:proofErr w:type="spellStart"/>
            <w:r>
              <w:t>алкинов</w:t>
            </w:r>
            <w:proofErr w:type="spellEnd"/>
            <w:r>
              <w:t>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Арены</w:t>
            </w:r>
          </w:p>
          <w:p w:rsidR="009B366A" w:rsidRDefault="009B366A">
            <w:pPr>
              <w:spacing w:line="360" w:lineRule="auto"/>
            </w:pPr>
          </w:p>
          <w:p w:rsidR="009B366A" w:rsidRDefault="00AF4DE2" w:rsidP="00AF4DE2">
            <w:pPr>
              <w:spacing w:line="360" w:lineRule="auto"/>
            </w:pPr>
            <w:r>
              <w:t>Д/з: п. 7  упр. 4,5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 xml:space="preserve">Исследование свойств бензола с помощью бытового растворителя </w:t>
            </w:r>
            <w:r>
              <w:lastRenderedPageBreak/>
              <w:t>«Сольвент».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</w:pPr>
            <w:r>
              <w:lastRenderedPageBreak/>
              <w:t xml:space="preserve">Характеризовать состав, свойства и применение бензола.  </w:t>
            </w:r>
          </w:p>
          <w:p w:rsidR="004F1D88" w:rsidRDefault="004F1D88">
            <w:pPr>
              <w:spacing w:line="360" w:lineRule="auto"/>
            </w:pPr>
            <w: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4F1D88" w:rsidRDefault="004F1D88">
            <w:pPr>
              <w:spacing w:line="360" w:lineRule="auto"/>
            </w:pPr>
            <w:r>
              <w:t xml:space="preserve">Наблюдать химический эксперимент </w:t>
            </w:r>
            <w:proofErr w:type="gramStart"/>
            <w:r>
              <w:t>с фиксировать</w:t>
            </w:r>
            <w:proofErr w:type="gramEnd"/>
            <w:r>
              <w:t xml:space="preserve"> его результаты.</w:t>
            </w:r>
          </w:p>
          <w:p w:rsidR="004F1D88" w:rsidRDefault="004F1D88">
            <w:pPr>
              <w:spacing w:line="360" w:lineRule="auto"/>
            </w:pP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Природный и попутный  газы</w:t>
            </w:r>
          </w:p>
          <w:p w:rsidR="00AF4DE2" w:rsidRDefault="00AF4DE2">
            <w:pPr>
              <w:spacing w:line="360" w:lineRule="auto"/>
            </w:pPr>
          </w:p>
          <w:p w:rsidR="00AF4DE2" w:rsidRDefault="00AF4DE2">
            <w:pPr>
              <w:spacing w:line="360" w:lineRule="auto"/>
            </w:pPr>
            <w:r>
              <w:t>Д/з: п. 3 упр. 1,5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      </w:r>
          </w:p>
          <w:p w:rsidR="004F1D88" w:rsidRDefault="004F1D88">
            <w:pPr>
              <w:spacing w:line="360" w:lineRule="auto"/>
              <w:jc w:val="both"/>
            </w:pPr>
            <w:r>
              <w:t xml:space="preserve">Попутные газы, их состав. Переработка попутного газа на фракции: сухой газ, </w:t>
            </w:r>
            <w:proofErr w:type="gramStart"/>
            <w:r>
              <w:t>пропан-бутановая</w:t>
            </w:r>
            <w:proofErr w:type="gramEnd"/>
            <w:r>
              <w:t xml:space="preserve"> смесь, газовый бензин.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Карта полезных ископаемых РФ.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</w:pPr>
            <w:r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4F1D88" w:rsidRDefault="004F1D88">
            <w:pPr>
              <w:spacing w:line="360" w:lineRule="auto"/>
            </w:pPr>
            <w:r>
              <w:t xml:space="preserve">Сравнивать нахождение в природе и состав </w:t>
            </w:r>
            <w:proofErr w:type="gramStart"/>
            <w:r>
              <w:t>природного</w:t>
            </w:r>
            <w:proofErr w:type="gramEnd"/>
            <w:r>
              <w:t xml:space="preserve"> и попутных газов. </w:t>
            </w:r>
          </w:p>
          <w:p w:rsidR="004F1D88" w:rsidRDefault="004F1D88">
            <w:pPr>
              <w:spacing w:line="360" w:lineRule="auto"/>
            </w:pPr>
            <w:r>
              <w:t>Характеризовать состав и основные направления переработки и использования попутного газа.</w:t>
            </w:r>
          </w:p>
          <w:p w:rsidR="004F1D88" w:rsidRDefault="004F1D88">
            <w:pPr>
              <w:spacing w:line="360" w:lineRule="auto"/>
            </w:pP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Нефть и способы её переработки</w:t>
            </w:r>
          </w:p>
          <w:p w:rsidR="00AF4DE2" w:rsidRDefault="00AF4DE2">
            <w:pPr>
              <w:spacing w:line="360" w:lineRule="auto"/>
            </w:pPr>
          </w:p>
          <w:p w:rsidR="00AF4DE2" w:rsidRDefault="00AF4DE2" w:rsidP="00AF4DE2">
            <w:pPr>
              <w:spacing w:line="360" w:lineRule="auto"/>
            </w:pPr>
            <w:r>
              <w:t>Д/з: п. 8 упр. 1,4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  <w:rPr>
                <w:i/>
              </w:rPr>
            </w:pPr>
            <w:r>
              <w:t xml:space="preserve">Состав нефти и её переработка: перегонка, крекинг, </w:t>
            </w:r>
            <w:proofErr w:type="spellStart"/>
            <w:r>
              <w:t>риформинг</w:t>
            </w:r>
            <w:proofErr w:type="spellEnd"/>
            <w:r>
              <w:t>. Нефтепродукты и их получение. Понятие об октановом числе. Химические способы повышения качества бензина.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Коллекция «Нефть и нефтепродукты», видеофрагменты и слайды «Перегонка нефти». Карта полезных ископаемых РФ.</w:t>
            </w:r>
          </w:p>
          <w:p w:rsidR="004F1D88" w:rsidRDefault="004F1D88">
            <w:pPr>
              <w:spacing w:line="360" w:lineRule="auto"/>
            </w:pPr>
          </w:p>
          <w:p w:rsidR="004F1D88" w:rsidRDefault="004F1D88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</w:pPr>
            <w:r>
              <w:t>Характеризовать состав и основные направления переработки нефти.</w:t>
            </w:r>
          </w:p>
          <w:p w:rsidR="004F1D88" w:rsidRDefault="004F1D88">
            <w:pPr>
              <w:spacing w:line="360" w:lineRule="auto"/>
            </w:pPr>
            <w:r>
              <w:t xml:space="preserve">Различать нефтяные фракции и описывать области их применения. </w:t>
            </w:r>
          </w:p>
          <w:p w:rsidR="004F1D88" w:rsidRDefault="004F1D88">
            <w:pPr>
              <w:spacing w:line="360" w:lineRule="auto"/>
            </w:pPr>
            <w:r>
              <w:t>Осознавать необходимость химических способов повышения качества бензина.</w:t>
            </w:r>
          </w:p>
          <w:p w:rsidR="004F1D88" w:rsidRDefault="004F1D88">
            <w:pPr>
              <w:spacing w:line="360" w:lineRule="auto"/>
            </w:pPr>
            <w:r>
              <w:t xml:space="preserve"> </w:t>
            </w:r>
          </w:p>
          <w:p w:rsidR="004F1D88" w:rsidRDefault="004F1D88">
            <w:pPr>
              <w:spacing w:line="360" w:lineRule="auto"/>
            </w:pPr>
            <w:r>
              <w:t xml:space="preserve"> </w:t>
            </w:r>
          </w:p>
          <w:p w:rsidR="004F1D88" w:rsidRDefault="004F1D88">
            <w:pPr>
              <w:spacing w:line="360" w:lineRule="auto"/>
            </w:pPr>
          </w:p>
        </w:tc>
      </w:tr>
      <w:tr w:rsidR="004F1D88" w:rsidTr="004F1D88">
        <w:trPr>
          <w:trHeight w:val="32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Каменный уголь и его переработка</w:t>
            </w:r>
          </w:p>
          <w:p w:rsidR="00AF4DE2" w:rsidRDefault="00AF4DE2">
            <w:pPr>
              <w:spacing w:line="360" w:lineRule="auto"/>
            </w:pPr>
          </w:p>
          <w:p w:rsidR="00AF4DE2" w:rsidRDefault="00AF4DE2" w:rsidP="00AF4DE2">
            <w:pPr>
              <w:spacing w:line="360" w:lineRule="auto"/>
            </w:pPr>
            <w:r>
              <w:t>Д/з: п. 8 упр. 8,9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  <w:i/>
                <w:color w:val="FF0000"/>
              </w:rPr>
            </w:pPr>
            <w:r>
              <w:t>Коксование каменного угля и его продукты: коксовый газ, аммиачная вода, каменноугольная смола, кокс.</w:t>
            </w:r>
            <w:r>
              <w:rPr>
                <w:b/>
              </w:rPr>
              <w:t xml:space="preserve"> </w:t>
            </w:r>
            <w:r>
              <w:t>Газификация каменного угля.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Коллекция «Каменный уголь и продукты его переработки». Видеофрагменты и слайды</w:t>
            </w:r>
            <w:r>
              <w:rPr>
                <w:b/>
              </w:rPr>
              <w:t xml:space="preserve"> </w:t>
            </w:r>
            <w:r>
              <w:t>«Коксохимическое производство».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4F1D88" w:rsidRDefault="004F1D88">
            <w:pPr>
              <w:spacing w:line="360" w:lineRule="auto"/>
            </w:pPr>
            <w:r>
              <w:t>коксового газа, аммиачной воды, каменноугольной смолы, кокса.</w:t>
            </w:r>
          </w:p>
          <w:p w:rsidR="004F1D88" w:rsidRDefault="004F1D88">
            <w:pPr>
              <w:spacing w:line="360" w:lineRule="auto"/>
            </w:pPr>
            <w:r>
              <w:t>Осознавать необходимость газификации каменного угля, как альтернативы природному газу.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Повторение и обобщение по теме «Теория строения органических соединений А.М. Бутлерова. Углеводороды».</w:t>
            </w:r>
          </w:p>
          <w:p w:rsidR="00AF4DE2" w:rsidRDefault="00AF4DE2">
            <w:pPr>
              <w:spacing w:line="360" w:lineRule="auto"/>
            </w:pPr>
          </w:p>
          <w:p w:rsidR="00AF4DE2" w:rsidRDefault="00AF4DE2" w:rsidP="00AF4DE2">
            <w:pPr>
              <w:spacing w:line="360" w:lineRule="auto"/>
            </w:pPr>
            <w:r>
              <w:t>Д/з: п. 1 - 8 (повторить)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Тестирование, решение задач и упражнений по теме.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Выполнять тесты, решать задачи и упражнения по теме.</w:t>
            </w:r>
          </w:p>
          <w:p w:rsidR="004F1D88" w:rsidRDefault="004F1D88">
            <w:pPr>
              <w:spacing w:line="360" w:lineRule="auto"/>
            </w:pPr>
            <w:r>
              <w:t>Проводить оценку собственных достижений в усвоении темы.</w:t>
            </w:r>
          </w:p>
          <w:p w:rsidR="004F1D88" w:rsidRDefault="004F1D88">
            <w:pPr>
              <w:spacing w:line="360" w:lineRule="auto"/>
            </w:pPr>
            <w:r>
              <w:t>Корректировать свои знания в соответствии с планируемым результатом.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  <w:rPr>
                <w:b/>
              </w:rPr>
            </w:pPr>
            <w:r>
              <w:t>Контрольная работа № 1 «Теория строения органических соединений А.М. Бутлерова. Углеводороды».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b/>
              </w:rPr>
              <w:t>15—28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</w:pPr>
            <w:r>
              <w:rPr>
                <w:b/>
              </w:rPr>
              <w:t>Тема 3</w:t>
            </w:r>
            <w:r>
              <w:t>.</w:t>
            </w:r>
            <w:r>
              <w:rPr>
                <w:b/>
              </w:rPr>
              <w:t xml:space="preserve"> Кислоро</w:t>
            </w:r>
            <w:proofErr w:type="gramStart"/>
            <w:r>
              <w:rPr>
                <w:b/>
              </w:rPr>
              <w:t>д-</w:t>
            </w:r>
            <w:proofErr w:type="gramEnd"/>
            <w:r>
              <w:rPr>
                <w:b/>
              </w:rPr>
              <w:t xml:space="preserve"> и азотсодержащие органические соединения (14 ч)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15—16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Одноатомные спирты</w:t>
            </w:r>
          </w:p>
          <w:p w:rsidR="00AF4DE2" w:rsidRDefault="00AF4DE2">
            <w:pPr>
              <w:spacing w:line="360" w:lineRule="auto"/>
            </w:pPr>
          </w:p>
          <w:p w:rsidR="00AF4DE2" w:rsidRDefault="00AF4DE2" w:rsidP="00AF4DE2">
            <w:pPr>
              <w:spacing w:line="360" w:lineRule="auto"/>
            </w:pPr>
            <w:r>
              <w:t>Д/з: п. 9 упр. 5,6</w:t>
            </w:r>
          </w:p>
          <w:p w:rsidR="00AF4DE2" w:rsidRDefault="00AF4DE2" w:rsidP="00AF4DE2">
            <w:pPr>
              <w:spacing w:line="360" w:lineRule="auto"/>
            </w:pPr>
            <w:r>
              <w:t>Д/з: п. 9 упр. 7,8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</w:t>
            </w:r>
            <w:r>
              <w:lastRenderedPageBreak/>
              <w:t>эфиры. Применение спиртов. Действие метилового и этилового спиртов на организм человека.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Окисление спирта в альдегид.</w:t>
            </w:r>
            <w:r>
              <w:rPr>
                <w:b/>
              </w:rPr>
              <w:t xml:space="preserve"> 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>Сравнение скорости испарения воды и этанола.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 xml:space="preserve">Называть спирты по международной номенклатуре. </w:t>
            </w:r>
          </w:p>
          <w:p w:rsidR="004F1D88" w:rsidRDefault="004F1D88">
            <w:pPr>
              <w:spacing w:line="360" w:lineRule="auto"/>
            </w:pPr>
            <w: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4F1D88" w:rsidRDefault="004F1D88">
            <w:pPr>
              <w:spacing w:line="360" w:lineRule="auto"/>
            </w:pPr>
            <w:r>
              <w:t xml:space="preserve">Устанавливать причинно-следственную </w:t>
            </w:r>
            <w:r>
              <w:lastRenderedPageBreak/>
              <w:t>связь между составом, строением молекул, свойствами и применением метанола и этанола.</w:t>
            </w:r>
          </w:p>
          <w:p w:rsidR="004F1D88" w:rsidRDefault="004F1D88">
            <w:pPr>
              <w:spacing w:line="360" w:lineRule="auto"/>
            </w:pPr>
            <w:r>
              <w:t>Наблюдать, самостоятельно проводить и описывать химический эксперимент.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17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Многоатомные спирты</w:t>
            </w:r>
          </w:p>
          <w:p w:rsidR="00AF4DE2" w:rsidRDefault="00AF4DE2">
            <w:pPr>
              <w:spacing w:line="360" w:lineRule="auto"/>
            </w:pPr>
          </w:p>
          <w:p w:rsidR="00AF4DE2" w:rsidRDefault="00AF4DE2" w:rsidP="00AF4DE2">
            <w:pPr>
              <w:spacing w:line="360" w:lineRule="auto"/>
            </w:pPr>
            <w:r>
              <w:t>Д/з: п. 9 упр. 9,11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>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Качественная реакция на многоатомные спирты.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Лабораторные опыты</w:t>
            </w:r>
            <w:r>
              <w:t>. Растворимость глицерина в воде.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Классифицировать спирты по их атомности.</w:t>
            </w:r>
          </w:p>
          <w:p w:rsidR="004F1D88" w:rsidRDefault="004F1D88">
            <w:pPr>
              <w:spacing w:line="360" w:lineRule="auto"/>
            </w:pPr>
            <w:r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4F1D88" w:rsidRDefault="004F1D88">
            <w:pPr>
              <w:spacing w:line="360" w:lineRule="auto"/>
            </w:pPr>
            <w:r>
              <w:t xml:space="preserve">Идентифицировать многоатомные спирты с помощью качественной реакции. </w:t>
            </w:r>
          </w:p>
          <w:p w:rsidR="004F1D88" w:rsidRDefault="004F1D88">
            <w:pPr>
              <w:spacing w:line="360" w:lineRule="auto"/>
            </w:pPr>
            <w:r>
              <w:t>Наблюдать, самостоятельно проводить и описывать химический эксперимент.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18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Фенол</w:t>
            </w:r>
          </w:p>
          <w:p w:rsidR="00AF4DE2" w:rsidRDefault="00AF4DE2">
            <w:pPr>
              <w:spacing w:line="360" w:lineRule="auto"/>
            </w:pPr>
          </w:p>
          <w:p w:rsidR="00AF4DE2" w:rsidRDefault="00AF4DE2" w:rsidP="00AF4DE2">
            <w:pPr>
              <w:spacing w:line="360" w:lineRule="auto"/>
            </w:pPr>
            <w:r>
              <w:t xml:space="preserve">Д/з: п. 10 упр. </w:t>
            </w:r>
            <w:r w:rsidR="006E02E4">
              <w:t>1,2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>Строение, получение, свойства и применение фенола. Качественные реакции на фенол. Взаимное влияние атомов в молекуле фенола.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Зависимость</w:t>
            </w:r>
            <w:r>
              <w:rPr>
                <w:b/>
              </w:rPr>
              <w:t xml:space="preserve"> </w:t>
            </w:r>
            <w:r>
              <w:t xml:space="preserve">растворимости </w:t>
            </w:r>
            <w:r>
              <w:lastRenderedPageBreak/>
              <w:t>фенола в воде от температуры. Взаимодействие фенола с бромной водой и хлоридом железа(</w:t>
            </w:r>
            <w:r>
              <w:rPr>
                <w:lang w:val="en-US"/>
              </w:rPr>
              <w:t>III</w:t>
            </w:r>
            <w:r>
              <w:t>), как качественные реакции.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88" w:rsidRDefault="004F1D88">
            <w:pPr>
              <w:spacing w:line="360" w:lineRule="auto"/>
            </w:pPr>
            <w:r>
              <w:lastRenderedPageBreak/>
              <w:t>Характеризовать строение, свойства, способы получения и области применения фенола.</w:t>
            </w:r>
          </w:p>
          <w:p w:rsidR="004F1D88" w:rsidRDefault="004F1D88">
            <w:pPr>
              <w:spacing w:line="360" w:lineRule="auto"/>
            </w:pPr>
            <w:r>
              <w:t xml:space="preserve">Идентифицировать фенол с помощью качественных реакций. </w:t>
            </w:r>
          </w:p>
          <w:p w:rsidR="004F1D88" w:rsidRDefault="004F1D88">
            <w:pPr>
              <w:spacing w:line="360" w:lineRule="auto"/>
            </w:pPr>
          </w:p>
          <w:p w:rsidR="004F1D88" w:rsidRDefault="004F1D88">
            <w:pPr>
              <w:spacing w:line="360" w:lineRule="auto"/>
            </w:pPr>
            <w:r>
              <w:t>Соблюдать правила безопасного обращения с фенолом.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19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Альдегиды и кетоны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11 упр. 1,2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>Формальдегид и ацетальдегид, как представители альдегидов, состав их молекул. 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 xml:space="preserve">Реакции серебряного зеркала и со </w:t>
            </w:r>
            <w:proofErr w:type="gramStart"/>
            <w:r>
              <w:t>свежеполученным</w:t>
            </w:r>
            <w:proofErr w:type="gramEnd"/>
            <w:r>
              <w:t xml:space="preserve"> гидроксидом меди(</w:t>
            </w:r>
            <w:r>
              <w:rPr>
                <w:lang w:val="en-US"/>
              </w:rPr>
              <w:t>II</w:t>
            </w:r>
            <w:r>
              <w:t>) при нагревании, как качественные реакции на альдегиды.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4F1D88" w:rsidRDefault="004F1D88">
            <w:pPr>
              <w:spacing w:line="360" w:lineRule="auto"/>
            </w:pPr>
            <w:r>
              <w:t xml:space="preserve">Идентифицировать альдегиды с помощью качественных реакций. </w:t>
            </w:r>
          </w:p>
          <w:p w:rsidR="004F1D88" w:rsidRDefault="004F1D88">
            <w:pPr>
              <w:spacing w:line="360" w:lineRule="auto"/>
            </w:pPr>
            <w:r>
              <w:t>Соблюдать правила экологически грамотного и безопасного обращения с формальдегидом.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20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Карбоновые кислоты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12 упр. 1,3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Гомологический ряд предельных </w:t>
            </w:r>
            <w:proofErr w:type="spellStart"/>
            <w:proofErr w:type="gramStart"/>
            <w:r>
              <w:t>одноосно́вных</w:t>
            </w:r>
            <w:proofErr w:type="spellEnd"/>
            <w:proofErr w:type="gramEnd"/>
            <w:r>
              <w:t xml:space="preserve"> карбоновых кислот. Жирные кислоты. Химические свойства карбоновых кислот. Получение и применение муравьиной и уксусной кислот.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lastRenderedPageBreak/>
              <w:t>Демонстрации.</w:t>
            </w:r>
            <w:r>
              <w:rPr>
                <w:b/>
              </w:rPr>
              <w:t xml:space="preserve"> </w:t>
            </w:r>
            <w:proofErr w:type="gramStart"/>
            <w:r>
              <w:t xml:space="preserve">Образцы муравьиной, уксусной, пальмитиновой и стеариновой кислот и их растворимость в воде </w:t>
            </w:r>
            <w:proofErr w:type="gramEnd"/>
          </w:p>
          <w:p w:rsidR="004F1D88" w:rsidRDefault="004F1D88">
            <w:pPr>
              <w:spacing w:line="360" w:lineRule="auto"/>
              <w:rPr>
                <w:i/>
              </w:rPr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>Химические свойства уксусной кислоты.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 xml:space="preserve">Характеризовать строение, свойства, способы получения и области применения муравьиной и уксусной кислот. </w:t>
            </w:r>
          </w:p>
          <w:p w:rsidR="004F1D88" w:rsidRDefault="004F1D88">
            <w:pPr>
              <w:spacing w:line="360" w:lineRule="auto"/>
            </w:pPr>
            <w:r>
              <w:t xml:space="preserve">Различать общее, особенное и единичное в строении и свойствах органических </w:t>
            </w:r>
            <w:r>
              <w:lastRenderedPageBreak/>
              <w:t>(муравьиной и уксусной) и неорганических кислот.</w:t>
            </w:r>
          </w:p>
          <w:p w:rsidR="004F1D88" w:rsidRDefault="004F1D88">
            <w:pPr>
              <w:spacing w:line="360" w:lineRule="auto"/>
            </w:pPr>
            <w: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4F1D88" w:rsidRDefault="004F1D88">
            <w:pPr>
              <w:spacing w:line="360" w:lineRule="auto"/>
            </w:pPr>
            <w:r>
              <w:t>Соблюдать правила экологически грамотного и безопасного обращения с карбоновыми кислотами.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21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Сложные эфиры. Жиры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13 упр. 1,4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i/>
              </w:rPr>
            </w:pPr>
            <w:r>
              <w:t>Реакция этерификации. Сложные эфиры. Жиры, их состав и гидролиз (кислотный и щелочной). Мыла. Гидрирование жиров.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 xml:space="preserve">Коллекция сложных эфиров. Коллекция жиров. Образцы твёрдого и жидкого мыла. 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 xml:space="preserve">Определение </w:t>
            </w:r>
            <w:proofErr w:type="spellStart"/>
            <w:r>
              <w:t>непредельности</w:t>
            </w:r>
            <w:proofErr w:type="spellEnd"/>
            <w:r>
              <w:t xml:space="preserve"> растительного масла.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Описывать реакции этерификации как обратимой обменный процесс между кислотами и спиртами.</w:t>
            </w:r>
          </w:p>
          <w:p w:rsidR="004F1D88" w:rsidRDefault="004F1D88">
            <w:pPr>
              <w:spacing w:line="360" w:lineRule="auto"/>
            </w:pPr>
            <w:r>
              <w:t xml:space="preserve">Характеризовать строение, свойства, способы получения и области применения жиров. </w:t>
            </w:r>
          </w:p>
          <w:p w:rsidR="004F1D88" w:rsidRDefault="004F1D88">
            <w:pPr>
              <w:spacing w:line="360" w:lineRule="auto"/>
            </w:pPr>
            <w:r>
              <w:t>Устанавливать зависимость между физическими свойствами жиров, составом их молекул и происхождением.</w:t>
            </w:r>
          </w:p>
          <w:p w:rsidR="004F1D88" w:rsidRDefault="004F1D88">
            <w:pPr>
              <w:spacing w:line="360" w:lineRule="auto"/>
            </w:pPr>
            <w:r>
              <w:t>и производство твёрдых жиров на основе растительных масел.</w:t>
            </w:r>
          </w:p>
          <w:p w:rsidR="004F1D88" w:rsidRDefault="004F1D88">
            <w:pPr>
              <w:spacing w:line="360" w:lineRule="auto"/>
            </w:pPr>
            <w:r>
              <w:t xml:space="preserve">Наблюдать, проводить, описывать и фиксировать результаты демонстрационного </w:t>
            </w:r>
            <w:r>
              <w:lastRenderedPageBreak/>
              <w:t>и лабораторного химических экспериментов.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22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Углеводы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14  упр. 1,2; п.15  упр.  1,3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rPr>
                <w:i/>
              </w:rPr>
            </w:pPr>
            <w:r>
              <w:t xml:space="preserve">Углеводы. Моносахариды. Глюкоза как </w:t>
            </w:r>
            <w:proofErr w:type="spellStart"/>
            <w:r>
              <w:t>альдегидоспирт</w:t>
            </w:r>
            <w:proofErr w:type="spellEnd"/>
            <w:r>
              <w:t>. Сорбит. Молочнокислое и спиртовое брожение. Фотосинтез. Дисахариды. Сахароза. Полисахариды: крахмал, целлюлоза.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Альдегидные свойства и свойства многоатомных спиртов глюкозы в реакциях с гидроксидом меди(</w:t>
            </w:r>
            <w:r>
              <w:rPr>
                <w:lang w:val="en-US"/>
              </w:rPr>
              <w:t>II</w:t>
            </w:r>
            <w:r>
              <w:t>). Идентификация крахмала.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>Изготовление крахмального клейстера.</w:t>
            </w:r>
            <w:r>
              <w:rPr>
                <w:b/>
              </w:rPr>
              <w:t xml:space="preserve"> </w:t>
            </w:r>
            <w:r>
              <w:t>Идентификация крахмала как компонента некоторых продуктов питания.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Определять принадлежность органических соединений к углеводам.</w:t>
            </w:r>
          </w:p>
          <w:p w:rsidR="004F1D88" w:rsidRDefault="004F1D88">
            <w:pPr>
              <w:spacing w:line="360" w:lineRule="auto"/>
            </w:pPr>
            <w:r>
              <w:t>Различать мон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ди</w:t>
            </w:r>
            <w:proofErr w:type="spellEnd"/>
            <w:r>
              <w:t>- и полисахариды по их способности к гидролизу.</w:t>
            </w:r>
          </w:p>
          <w:p w:rsidR="004F1D88" w:rsidRDefault="004F1D88">
            <w:pPr>
              <w:spacing w:line="360" w:lineRule="auto"/>
            </w:pPr>
            <w:r>
              <w:t>Приводить примеры представителей каждой группы углеводов.</w:t>
            </w:r>
          </w:p>
          <w:p w:rsidR="004F1D88" w:rsidRDefault="004F1D88">
            <w:pPr>
              <w:spacing w:line="360" w:lineRule="auto"/>
            </w:pPr>
            <w: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23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Амины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16 упр. 1,3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>Аминогруппа. Амины предельные и ароматические. Анилин. Получение аминов. Реакция Зинина. Химические свойства и применение аминов.</w:t>
            </w:r>
          </w:p>
          <w:p w:rsidR="004F1D88" w:rsidRDefault="004F1D88">
            <w:pPr>
              <w:spacing w:line="360" w:lineRule="auto"/>
              <w:rPr>
                <w:b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Портрет Н. Н. Зинина. Коллекция анилиновых красителей.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 xml:space="preserve">Изготовление </w:t>
            </w:r>
            <w:r>
              <w:lastRenderedPageBreak/>
              <w:t>моделей молекул аминов.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 xml:space="preserve">Определять принадлежность органического соединения к аминам на основе анализа состава его молекул. </w:t>
            </w:r>
          </w:p>
          <w:p w:rsidR="004F1D88" w:rsidRDefault="004F1D88">
            <w:pPr>
              <w:spacing w:line="360" w:lineRule="auto"/>
            </w:pPr>
            <w:r>
              <w:t xml:space="preserve">Характеризовать строение, свойства, способы получения и области применения анилина. </w:t>
            </w:r>
          </w:p>
          <w:p w:rsidR="004F1D88" w:rsidRDefault="004F1D88">
            <w:pPr>
              <w:spacing w:line="360" w:lineRule="auto"/>
            </w:pPr>
            <w:r>
              <w:t xml:space="preserve">Аргументировать чувство гордости за </w:t>
            </w:r>
            <w:r>
              <w:lastRenderedPageBreak/>
              <w:t>достижения отечественной органической химии.</w:t>
            </w:r>
          </w:p>
          <w:p w:rsidR="004F1D88" w:rsidRDefault="004F1D88">
            <w:pPr>
              <w:spacing w:line="360" w:lineRule="auto"/>
            </w:pPr>
            <w:r>
              <w:t>Соблюдать правила безопасного обращения с анилином и красителями на его основе.</w:t>
            </w:r>
          </w:p>
        </w:tc>
      </w:tr>
      <w:tr w:rsidR="004F1D88" w:rsidTr="004F1D88">
        <w:trPr>
          <w:trHeight w:val="1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24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Аминокислоты. 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17  упр. 1,2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      </w:r>
            <w:proofErr w:type="spellStart"/>
            <w:r>
              <w:t>полипетидов</w:t>
            </w:r>
            <w:proofErr w:type="spellEnd"/>
            <w:r>
              <w:t xml:space="preserve"> реакцией поликонденсации. Понятие о пептидной связи. </w:t>
            </w:r>
          </w:p>
          <w:p w:rsidR="004F1D88" w:rsidRDefault="004F1D88">
            <w:pPr>
              <w:spacing w:line="360" w:lineRule="auto"/>
              <w:jc w:val="both"/>
            </w:pPr>
            <w:r>
              <w:rPr>
                <w:i/>
              </w:rPr>
              <w:t>Лабораторные опыты.</w:t>
            </w:r>
            <w:r>
              <w:rPr>
                <w:b/>
              </w:rPr>
              <w:t xml:space="preserve"> </w:t>
            </w:r>
            <w:r>
              <w:t>Изготовление модели молекулы глицина.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4F1D88" w:rsidRDefault="004F1D88">
            <w:pPr>
              <w:spacing w:line="360" w:lineRule="auto"/>
            </w:pPr>
            <w:r>
              <w:t>Характеризовать свойства аминокислот как амфотерных соединений.</w:t>
            </w:r>
          </w:p>
          <w:p w:rsidR="004F1D88" w:rsidRDefault="004F1D88">
            <w:pPr>
              <w:spacing w:line="360" w:lineRule="auto"/>
            </w:pPr>
            <w:r>
              <w:t>Различать реакции поликонденсации и пептидные связи.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25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Белки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п. 17  упр. 6,7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rPr>
                <w:i/>
              </w:rPr>
            </w:pPr>
            <w:r>
              <w:t>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 </w:t>
            </w:r>
            <w:r>
              <w:t>Качественные реакции на белки.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Характеризовать состав, строение, структуру и свойства белков. </w:t>
            </w:r>
          </w:p>
          <w:p w:rsidR="004F1D88" w:rsidRDefault="004F1D88">
            <w:pPr>
              <w:spacing w:line="360" w:lineRule="auto"/>
            </w:pPr>
            <w:r>
              <w:t>Идентифицировать белки.</w:t>
            </w:r>
          </w:p>
          <w:p w:rsidR="004F1D88" w:rsidRDefault="004F1D88">
            <w:pPr>
              <w:spacing w:line="360" w:lineRule="auto"/>
            </w:pPr>
            <w:r>
              <w:t xml:space="preserve">Описывать биологоческие свойства белков на основе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химии и биологии.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26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Практическая работа № 1. Идентификация органических соединений</w:t>
            </w:r>
          </w:p>
          <w:p w:rsidR="006E02E4" w:rsidRDefault="006E02E4">
            <w:pPr>
              <w:spacing w:line="360" w:lineRule="auto"/>
            </w:pPr>
          </w:p>
          <w:p w:rsidR="006E02E4" w:rsidRDefault="006E02E4" w:rsidP="006E02E4">
            <w:pPr>
              <w:spacing w:line="360" w:lineRule="auto"/>
            </w:pPr>
            <w:r>
              <w:t>Д/з: учебник стр. 180 - 181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Идентификация органических соединений.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Проводить, наблюдать и описывать химический эксперимент для подтверждения строения и свойств </w:t>
            </w:r>
            <w:r>
              <w:lastRenderedPageBreak/>
              <w:t>различных органических соединений, а также их идентификации с помощью качественных реакций.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lastRenderedPageBreak/>
              <w:t>27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Повторение и обобщение по теме «Кислоро</w:t>
            </w:r>
            <w:proofErr w:type="gramStart"/>
            <w:r>
              <w:t>д-</w:t>
            </w:r>
            <w:proofErr w:type="gramEnd"/>
            <w:r>
              <w:t xml:space="preserve"> и азотсодержащие органические соединения».</w:t>
            </w:r>
          </w:p>
          <w:p w:rsidR="002B563F" w:rsidRDefault="002B563F">
            <w:pPr>
              <w:spacing w:line="360" w:lineRule="auto"/>
            </w:pPr>
          </w:p>
          <w:p w:rsidR="002B563F" w:rsidRDefault="002B563F" w:rsidP="002B563F">
            <w:pPr>
              <w:spacing w:line="360" w:lineRule="auto"/>
            </w:pPr>
            <w:r>
              <w:t>Д/з: п. 9 - 17 (повторить)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Тестирование, решение задач и упражнений по теме.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Выполнять тесты, решать задачи и упражнения по теме.</w:t>
            </w:r>
          </w:p>
          <w:p w:rsidR="004F1D88" w:rsidRDefault="004F1D88">
            <w:pPr>
              <w:spacing w:line="360" w:lineRule="auto"/>
            </w:pPr>
            <w:r>
              <w:t>Проводить оценку собственных достижений в усвоении темы.</w:t>
            </w:r>
          </w:p>
          <w:p w:rsidR="004F1D88" w:rsidRDefault="004F1D88">
            <w:pPr>
              <w:spacing w:line="360" w:lineRule="auto"/>
            </w:pPr>
            <w:r>
              <w:t>Корректировать свои знания в соответствии с планируемым результатом.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  <w:rPr>
                <w:b/>
              </w:rPr>
            </w:pPr>
            <w:r>
              <w:t>Контрольная работа №2 «Кислоро</w:t>
            </w:r>
            <w:proofErr w:type="gramStart"/>
            <w:r>
              <w:t>д-</w:t>
            </w:r>
            <w:proofErr w:type="gramEnd"/>
            <w:r>
              <w:t xml:space="preserve"> и азотсодержащие органические соединения».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29—33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</w:pPr>
            <w:r>
              <w:rPr>
                <w:b/>
              </w:rPr>
              <w:t>Тема 4</w:t>
            </w:r>
            <w:r>
              <w:t>.</w:t>
            </w:r>
            <w:r>
              <w:rPr>
                <w:b/>
              </w:rPr>
              <w:t xml:space="preserve"> Органическая химия и общество (5 ч)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Биотехнология</w:t>
            </w:r>
          </w:p>
          <w:p w:rsidR="002B563F" w:rsidRDefault="002B563F">
            <w:pPr>
              <w:spacing w:line="360" w:lineRule="auto"/>
              <w:jc w:val="both"/>
            </w:pPr>
          </w:p>
          <w:p w:rsidR="002B563F" w:rsidRDefault="002B563F" w:rsidP="002B563F">
            <w:pPr>
              <w:spacing w:line="360" w:lineRule="auto"/>
              <w:jc w:val="both"/>
            </w:pPr>
            <w:r>
              <w:t>Д/з: п. 18  упр. 7,9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>
              <w:t>трансгенная</w:t>
            </w:r>
            <w:proofErr w:type="spellEnd"/>
            <w:r>
              <w:t xml:space="preserve"> продукция. Клонирование. Иммобилизованные ферменты и их применение.</w:t>
            </w:r>
          </w:p>
          <w:p w:rsidR="004F1D88" w:rsidRDefault="004F1D88">
            <w:pPr>
              <w:spacing w:line="360" w:lineRule="auto"/>
            </w:pPr>
            <w:r>
              <w:rPr>
                <w:i/>
              </w:rPr>
              <w:t>Демонстрации.</w:t>
            </w:r>
            <w:r>
              <w:t xml:space="preserve"> Видеофрагменты и слайды по биотехнологии и иммобилизованным ферментам.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proofErr w:type="gramStart"/>
            <w: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4F1D88" w:rsidRDefault="004F1D88">
            <w:pPr>
              <w:spacing w:line="360" w:lineRule="auto"/>
            </w:pPr>
            <w:r>
              <w:t xml:space="preserve">Характеризовать роль биотехнологии в решении продовольственной проблемы и сохранении здоровья человека. 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lastRenderedPageBreak/>
              <w:t>30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Полимеры</w:t>
            </w:r>
          </w:p>
          <w:p w:rsidR="002B563F" w:rsidRDefault="002B563F">
            <w:pPr>
              <w:spacing w:line="360" w:lineRule="auto"/>
              <w:jc w:val="both"/>
            </w:pPr>
          </w:p>
          <w:p w:rsidR="002B563F" w:rsidRDefault="002B563F" w:rsidP="002B563F">
            <w:pPr>
              <w:spacing w:line="360" w:lineRule="auto"/>
              <w:jc w:val="both"/>
            </w:pPr>
            <w:r>
              <w:t>Д/з: п. 21  упр. 1,2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</w:pPr>
            <w:r>
              <w:t>Классификация полимеров. Искусственные полимеры: целлулоид, ацетатный шёлк, вискоза, целлофан.</w:t>
            </w:r>
          </w:p>
          <w:p w:rsidR="004F1D88" w:rsidRDefault="004F1D88">
            <w:pPr>
              <w:spacing w:line="360" w:lineRule="auto"/>
              <w:rPr>
                <w:i/>
              </w:rPr>
            </w:pPr>
            <w:r>
              <w:rPr>
                <w:i/>
              </w:rPr>
              <w:t>Демонстрации.</w:t>
            </w:r>
            <w:r>
              <w:rPr>
                <w:b/>
              </w:rPr>
              <w:t xml:space="preserve"> </w:t>
            </w:r>
            <w:r>
              <w:t>Коллекция полимеров. Коллекция синтетических полимеров и изделий из них.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Классифицировать полимеры по различным основаниям.</w:t>
            </w:r>
          </w:p>
          <w:p w:rsidR="004F1D88" w:rsidRDefault="004F1D88">
            <w:pPr>
              <w:spacing w:line="360" w:lineRule="auto"/>
              <w:jc w:val="both"/>
            </w:pPr>
            <w:r>
              <w:t>Различать искусственные полимеры, классифицировать их и иллюстрировать группы полимеров примерами.</w:t>
            </w:r>
          </w:p>
          <w:p w:rsidR="004F1D88" w:rsidRDefault="004F1D88">
            <w:pPr>
              <w:spacing w:line="360" w:lineRule="auto"/>
              <w:jc w:val="both"/>
            </w:pPr>
            <w:r>
              <w:t xml:space="preserve">Устанавливать связи между свойствами полимеров и областями их применения. 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Синтетические полимеры</w:t>
            </w:r>
          </w:p>
          <w:p w:rsidR="002B563F" w:rsidRDefault="002B563F">
            <w:pPr>
              <w:spacing w:line="360" w:lineRule="auto"/>
              <w:jc w:val="both"/>
            </w:pPr>
          </w:p>
          <w:p w:rsidR="002B563F" w:rsidRDefault="002B563F" w:rsidP="002B563F">
            <w:pPr>
              <w:spacing w:line="360" w:lineRule="auto"/>
              <w:jc w:val="both"/>
            </w:pPr>
            <w:r>
              <w:t>Д/з: п. 22  упр. 1,3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t xml:space="preserve">Полимеризация и поликонденсация, как способы получения полимеров. Синтетические каучуки. Полистирол, </w:t>
            </w:r>
            <w:proofErr w:type="spellStart"/>
            <w:r>
              <w:t>тефлон</w:t>
            </w:r>
            <w:proofErr w:type="spellEnd"/>
            <w:r>
              <w:t xml:space="preserve"> и поливинилхлорид, как представители пластмасс. Синтетические волокна: капрон, </w:t>
            </w:r>
            <w:proofErr w:type="spellStart"/>
            <w:r>
              <w:t>найлон</w:t>
            </w:r>
            <w:proofErr w:type="spellEnd"/>
            <w:r>
              <w:t xml:space="preserve">, </w:t>
            </w:r>
            <w:proofErr w:type="spellStart"/>
            <w:r>
              <w:t>кевлар</w:t>
            </w:r>
            <w:proofErr w:type="spellEnd"/>
            <w:r>
              <w:t>, лавсан.</w:t>
            </w:r>
          </w:p>
          <w:p w:rsidR="004F1D88" w:rsidRDefault="004F1D88">
            <w:pPr>
              <w:spacing w:line="360" w:lineRule="auto"/>
              <w:jc w:val="both"/>
            </w:pPr>
            <w:r>
              <w:rPr>
                <w:i/>
              </w:rPr>
              <w:t>Демонстрации</w:t>
            </w:r>
            <w:r>
              <w:t>. Коллекция синтетических полимеров: пластмасс и волокон и изделий из них.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 xml:space="preserve">Различать полимеризацию и поликонденсацию. </w:t>
            </w:r>
          </w:p>
          <w:p w:rsidR="004F1D88" w:rsidRDefault="004F1D88">
            <w:pPr>
              <w:spacing w:line="360" w:lineRule="auto"/>
              <w:jc w:val="both"/>
            </w:pPr>
            <w:r>
              <w:t xml:space="preserve">Приводить примеры этих способов получения полимеров. </w:t>
            </w:r>
          </w:p>
          <w:p w:rsidR="004F1D88" w:rsidRDefault="004F1D88">
            <w:pPr>
              <w:spacing w:line="360" w:lineRule="auto"/>
              <w:jc w:val="both"/>
            </w:pPr>
            <w:r>
              <w:t>Описывать синтетические каучуки, пластмассы и волокна на основе связи свойства — применение.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Практическая работа № 2</w:t>
            </w:r>
          </w:p>
          <w:p w:rsidR="002B563F" w:rsidRDefault="002B563F">
            <w:pPr>
              <w:spacing w:line="360" w:lineRule="auto"/>
              <w:jc w:val="both"/>
            </w:pPr>
            <w:r>
              <w:t>Распознавание пластмасс и волокон.</w:t>
            </w:r>
          </w:p>
          <w:p w:rsidR="002B563F" w:rsidRDefault="002B563F">
            <w:pPr>
              <w:spacing w:line="360" w:lineRule="auto"/>
              <w:jc w:val="both"/>
            </w:pPr>
          </w:p>
          <w:p w:rsidR="002B563F" w:rsidRDefault="002B563F" w:rsidP="002B563F">
            <w:pPr>
              <w:spacing w:line="360" w:lineRule="auto"/>
              <w:jc w:val="both"/>
            </w:pPr>
            <w:r>
              <w:t>Д/з: учебник стр. 181 - 182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Распознавание пластмасс и волокон.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</w:pPr>
            <w:r>
              <w:t>Проводить, наблюдать и описывать химический эксперимент для идентификации пластмасс и волокон с помощью качественных реакций.</w:t>
            </w:r>
          </w:p>
        </w:tc>
      </w:tr>
      <w:tr w:rsidR="004F1D88" w:rsidTr="0021309E">
        <w:trPr>
          <w:trHeight w:val="13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Pr="008B6464" w:rsidRDefault="004F1D88">
            <w:pPr>
              <w:spacing w:line="360" w:lineRule="auto"/>
              <w:jc w:val="both"/>
            </w:pPr>
            <w:r w:rsidRPr="008B6464">
              <w:lastRenderedPageBreak/>
              <w:t>33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Pr="008B6464" w:rsidRDefault="004F1D88">
            <w:pPr>
              <w:suppressAutoHyphens w:val="0"/>
              <w:spacing w:line="240" w:lineRule="auto"/>
            </w:pPr>
            <w:r w:rsidRPr="008B6464">
              <w:t>Повторение и обобщение курса. Подведение итогов учебного года.</w:t>
            </w:r>
          </w:p>
          <w:p w:rsidR="0021309E" w:rsidRPr="008B6464" w:rsidRDefault="0021309E">
            <w:pPr>
              <w:suppressAutoHyphens w:val="0"/>
              <w:spacing w:line="240" w:lineRule="auto"/>
            </w:pPr>
          </w:p>
          <w:p w:rsidR="0021309E" w:rsidRDefault="0021309E" w:rsidP="0021309E">
            <w:pPr>
              <w:suppressAutoHyphens w:val="0"/>
              <w:spacing w:line="240" w:lineRule="auto"/>
              <w:rPr>
                <w:b/>
              </w:rPr>
            </w:pPr>
            <w:r>
              <w:t>Д/з: п. 18,21,22 (повторить)</w:t>
            </w:r>
          </w:p>
        </w:tc>
      </w:tr>
      <w:tr w:rsidR="004F1D88" w:rsidTr="004F1D88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88" w:rsidRDefault="004F1D8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34—35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D88" w:rsidRDefault="004F1D88">
            <w:pPr>
              <w:suppressAutoHyphens w:val="0"/>
              <w:spacing w:line="240" w:lineRule="auto"/>
              <w:rPr>
                <w:b/>
              </w:rPr>
            </w:pPr>
            <w:r>
              <w:rPr>
                <w:b/>
              </w:rPr>
              <w:t>Резервное время</w:t>
            </w:r>
          </w:p>
        </w:tc>
      </w:tr>
    </w:tbl>
    <w:p w:rsidR="00185DAD" w:rsidRDefault="00185DAD"/>
    <w:sectPr w:rsidR="00185DAD" w:rsidSect="004F1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9D"/>
    <w:rsid w:val="00185DAD"/>
    <w:rsid w:val="0021309E"/>
    <w:rsid w:val="002B563F"/>
    <w:rsid w:val="004F1D88"/>
    <w:rsid w:val="006E02E4"/>
    <w:rsid w:val="00715F9D"/>
    <w:rsid w:val="008B6464"/>
    <w:rsid w:val="009B366A"/>
    <w:rsid w:val="00A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464"/>
    <w:pPr>
      <w:keepNext/>
      <w:suppressAutoHyphens w:val="0"/>
      <w:spacing w:line="240" w:lineRule="auto"/>
      <w:outlineLvl w:val="2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6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464"/>
    <w:pPr>
      <w:keepNext/>
      <w:suppressAutoHyphens w:val="0"/>
      <w:spacing w:line="240" w:lineRule="auto"/>
      <w:outlineLvl w:val="2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6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2020-09-06T18:46:00Z</dcterms:created>
  <dcterms:modified xsi:type="dcterms:W3CDTF">2020-09-06T20:02:00Z</dcterms:modified>
</cp:coreProperties>
</file>